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D4B0" w14:textId="76D34BB2" w:rsidR="00F9535E" w:rsidRPr="006B12F5" w:rsidRDefault="00F9535E" w:rsidP="00F9535E">
      <w:pPr>
        <w:rPr>
          <w:rFonts w:cstheme="minorHAnsi"/>
          <w:b/>
          <w:sz w:val="28"/>
          <w:szCs w:val="24"/>
        </w:rPr>
      </w:pPr>
      <w:r w:rsidRPr="006B12F5">
        <w:rPr>
          <w:rFonts w:cstheme="minorHAnsi"/>
          <w:b/>
          <w:sz w:val="28"/>
          <w:szCs w:val="24"/>
        </w:rPr>
        <w:t xml:space="preserve">Government policies and </w:t>
      </w:r>
      <w:r w:rsidR="003D2820" w:rsidRPr="006B12F5">
        <w:rPr>
          <w:rFonts w:cstheme="minorHAnsi"/>
          <w:b/>
          <w:sz w:val="28"/>
          <w:szCs w:val="24"/>
        </w:rPr>
        <w:t xml:space="preserve">the </w:t>
      </w:r>
      <w:r w:rsidR="003D2820" w:rsidRPr="00D01DD8">
        <w:rPr>
          <w:rFonts w:cstheme="minorHAnsi"/>
          <w:b/>
          <w:sz w:val="28"/>
          <w:szCs w:val="24"/>
        </w:rPr>
        <w:t xml:space="preserve">lives of </w:t>
      </w:r>
      <w:r w:rsidR="00830BA5" w:rsidRPr="00D01DD8">
        <w:rPr>
          <w:rFonts w:cstheme="minorHAnsi"/>
          <w:b/>
          <w:sz w:val="28"/>
          <w:szCs w:val="24"/>
        </w:rPr>
        <w:t>adults</w:t>
      </w:r>
      <w:r w:rsidRPr="00D01DD8">
        <w:rPr>
          <w:rFonts w:cstheme="minorHAnsi"/>
          <w:b/>
          <w:sz w:val="28"/>
          <w:szCs w:val="24"/>
        </w:rPr>
        <w:t xml:space="preserve"> with </w:t>
      </w:r>
      <w:r w:rsidRPr="006B12F5">
        <w:rPr>
          <w:rFonts w:cstheme="minorHAnsi"/>
          <w:b/>
          <w:sz w:val="28"/>
          <w:szCs w:val="24"/>
        </w:rPr>
        <w:t>learning disabilities</w:t>
      </w:r>
    </w:p>
    <w:p w14:paraId="51035D9F" w14:textId="77777777" w:rsidR="008473A2" w:rsidRPr="006B12F5" w:rsidRDefault="008473A2" w:rsidP="00F9535E">
      <w:pPr>
        <w:rPr>
          <w:rFonts w:cstheme="minorHAnsi"/>
          <w:b/>
          <w:i/>
          <w:sz w:val="28"/>
          <w:szCs w:val="28"/>
        </w:rPr>
      </w:pPr>
      <w:r w:rsidRPr="006B12F5">
        <w:rPr>
          <w:rFonts w:cstheme="minorHAnsi"/>
          <w:b/>
          <w:i/>
          <w:sz w:val="28"/>
          <w:szCs w:val="28"/>
        </w:rPr>
        <w:t>Introduction</w:t>
      </w:r>
    </w:p>
    <w:p w14:paraId="092B7601" w14:textId="79300935" w:rsidR="008473A2" w:rsidRDefault="0090366A" w:rsidP="00F9535E">
      <w:pPr>
        <w:rPr>
          <w:rFonts w:cstheme="minorHAnsi"/>
          <w:sz w:val="24"/>
          <w:szCs w:val="24"/>
        </w:rPr>
      </w:pPr>
      <w:r>
        <w:rPr>
          <w:rFonts w:cstheme="minorHAnsi"/>
          <w:sz w:val="24"/>
          <w:szCs w:val="24"/>
        </w:rPr>
        <w:t xml:space="preserve">In 2015 </w:t>
      </w:r>
      <w:r w:rsidR="008473A2" w:rsidRPr="008473A2">
        <w:rPr>
          <w:rFonts w:cstheme="minorHAnsi"/>
          <w:sz w:val="24"/>
          <w:szCs w:val="24"/>
        </w:rPr>
        <w:t>NHS England</w:t>
      </w:r>
      <w:r w:rsidR="008473A2">
        <w:rPr>
          <w:rFonts w:cstheme="minorHAnsi"/>
          <w:sz w:val="24"/>
          <w:szCs w:val="24"/>
        </w:rPr>
        <w:t xml:space="preserve">, the Local Government Association (LGA) and The Association of Directors of Adult Social Services (ADASS) </w:t>
      </w:r>
      <w:r>
        <w:rPr>
          <w:rFonts w:cstheme="minorHAnsi"/>
          <w:sz w:val="24"/>
          <w:szCs w:val="24"/>
        </w:rPr>
        <w:t xml:space="preserve">launched </w:t>
      </w:r>
      <w:r>
        <w:rPr>
          <w:rFonts w:cstheme="minorHAnsi"/>
          <w:b/>
          <w:i/>
          <w:sz w:val="24"/>
          <w:szCs w:val="24"/>
        </w:rPr>
        <w:t>Building the Right Suppor</w:t>
      </w:r>
      <w:r w:rsidR="00F40013">
        <w:rPr>
          <w:rFonts w:cstheme="minorHAnsi"/>
          <w:b/>
          <w:i/>
          <w:sz w:val="24"/>
          <w:szCs w:val="24"/>
        </w:rPr>
        <w:t>t</w:t>
      </w:r>
      <w:r>
        <w:rPr>
          <w:rFonts w:cstheme="minorHAnsi"/>
          <w:b/>
          <w:i/>
          <w:sz w:val="24"/>
          <w:szCs w:val="24"/>
        </w:rPr>
        <w:t xml:space="preserve">. </w:t>
      </w:r>
      <w:r>
        <w:rPr>
          <w:rFonts w:cstheme="minorHAnsi"/>
          <w:sz w:val="24"/>
          <w:szCs w:val="24"/>
        </w:rPr>
        <w:t>It</w:t>
      </w:r>
      <w:r w:rsidRPr="008473A2">
        <w:rPr>
          <w:rFonts w:cstheme="minorHAnsi"/>
          <w:sz w:val="24"/>
          <w:szCs w:val="24"/>
        </w:rPr>
        <w:t xml:space="preserve"> </w:t>
      </w:r>
      <w:r w:rsidR="008473A2">
        <w:rPr>
          <w:rFonts w:cstheme="minorHAnsi"/>
          <w:sz w:val="24"/>
          <w:szCs w:val="24"/>
        </w:rPr>
        <w:t>sets out a Framework for developing community</w:t>
      </w:r>
      <w:r w:rsidR="001720A4">
        <w:rPr>
          <w:rFonts w:cstheme="minorHAnsi"/>
          <w:sz w:val="24"/>
          <w:szCs w:val="24"/>
        </w:rPr>
        <w:t>-</w:t>
      </w:r>
      <w:r w:rsidR="008473A2">
        <w:rPr>
          <w:rFonts w:cstheme="minorHAnsi"/>
          <w:sz w:val="24"/>
          <w:szCs w:val="24"/>
        </w:rPr>
        <w:t xml:space="preserve"> based services for </w:t>
      </w:r>
      <w:r>
        <w:rPr>
          <w:rFonts w:cstheme="minorHAnsi"/>
          <w:sz w:val="24"/>
          <w:szCs w:val="24"/>
        </w:rPr>
        <w:t xml:space="preserve">all </w:t>
      </w:r>
      <w:r w:rsidR="008473A2">
        <w:rPr>
          <w:rFonts w:cstheme="minorHAnsi"/>
          <w:sz w:val="24"/>
          <w:szCs w:val="24"/>
        </w:rPr>
        <w:t xml:space="preserve">people with learning disabilities. This is widely regarded as underpinning current policy. </w:t>
      </w:r>
    </w:p>
    <w:p w14:paraId="635AC4A6" w14:textId="77777777" w:rsidR="008473A2" w:rsidRDefault="008473A2" w:rsidP="00F9535E">
      <w:pPr>
        <w:rPr>
          <w:rFonts w:cstheme="minorHAnsi"/>
          <w:sz w:val="24"/>
          <w:szCs w:val="24"/>
        </w:rPr>
      </w:pPr>
      <w:r>
        <w:rPr>
          <w:rFonts w:cstheme="minorHAnsi"/>
          <w:sz w:val="24"/>
          <w:szCs w:val="24"/>
        </w:rPr>
        <w:t>This paper explores the background to the dev</w:t>
      </w:r>
      <w:r w:rsidR="0041171A">
        <w:rPr>
          <w:rFonts w:cstheme="minorHAnsi"/>
          <w:sz w:val="24"/>
          <w:szCs w:val="24"/>
        </w:rPr>
        <w:t>elopment of this policy</w:t>
      </w:r>
      <w:r>
        <w:rPr>
          <w:rFonts w:cstheme="minorHAnsi"/>
          <w:sz w:val="24"/>
          <w:szCs w:val="24"/>
        </w:rPr>
        <w:t xml:space="preserve"> and then analyses the current issues that fa</w:t>
      </w:r>
      <w:r w:rsidR="00AA6BCD">
        <w:rPr>
          <w:rFonts w:cstheme="minorHAnsi"/>
          <w:sz w:val="24"/>
          <w:szCs w:val="24"/>
        </w:rPr>
        <w:t xml:space="preserve">ce people on a </w:t>
      </w:r>
      <w:proofErr w:type="gramStart"/>
      <w:r w:rsidR="00AA6BCD">
        <w:rPr>
          <w:rFonts w:cstheme="minorHAnsi"/>
          <w:sz w:val="24"/>
          <w:szCs w:val="24"/>
        </w:rPr>
        <w:t>day to day</w:t>
      </w:r>
      <w:proofErr w:type="gramEnd"/>
      <w:r w:rsidR="00AA6BCD">
        <w:rPr>
          <w:rFonts w:cstheme="minorHAnsi"/>
          <w:sz w:val="24"/>
          <w:szCs w:val="24"/>
        </w:rPr>
        <w:t xml:space="preserve"> basis.</w:t>
      </w:r>
      <w:r>
        <w:rPr>
          <w:rFonts w:cstheme="minorHAnsi"/>
          <w:sz w:val="24"/>
          <w:szCs w:val="24"/>
        </w:rPr>
        <w:t xml:space="preserve"> </w:t>
      </w:r>
    </w:p>
    <w:p w14:paraId="2C370EAA" w14:textId="77777777" w:rsidR="008473A2" w:rsidRDefault="008473A2" w:rsidP="00F9535E">
      <w:pPr>
        <w:rPr>
          <w:rFonts w:cstheme="minorHAnsi"/>
          <w:b/>
          <w:i/>
          <w:sz w:val="28"/>
          <w:szCs w:val="24"/>
        </w:rPr>
      </w:pPr>
      <w:r w:rsidRPr="006B12F5">
        <w:rPr>
          <w:rFonts w:cstheme="minorHAnsi"/>
          <w:b/>
          <w:i/>
          <w:sz w:val="28"/>
          <w:szCs w:val="24"/>
        </w:rPr>
        <w:t>Government policy since 2000</w:t>
      </w:r>
    </w:p>
    <w:p w14:paraId="573A5AFC" w14:textId="77777777" w:rsidR="006B12F5" w:rsidRPr="006B12F5" w:rsidRDefault="006B12F5" w:rsidP="00F9535E">
      <w:pPr>
        <w:rPr>
          <w:rFonts w:cstheme="minorHAnsi"/>
          <w:b/>
          <w:i/>
          <w:sz w:val="24"/>
          <w:szCs w:val="24"/>
        </w:rPr>
      </w:pPr>
      <w:r w:rsidRPr="006B12F5">
        <w:rPr>
          <w:rFonts w:cstheme="minorHAnsi"/>
          <w:b/>
          <w:i/>
          <w:sz w:val="24"/>
          <w:szCs w:val="24"/>
        </w:rPr>
        <w:t>Valuing people</w:t>
      </w:r>
    </w:p>
    <w:p w14:paraId="74C15D78" w14:textId="585B4DEC" w:rsidR="00F9535E" w:rsidRPr="00C674C6" w:rsidRDefault="00F40013" w:rsidP="00F9535E">
      <w:pPr>
        <w:rPr>
          <w:rFonts w:cstheme="minorHAnsi"/>
          <w:color w:val="000000"/>
          <w:sz w:val="24"/>
          <w:szCs w:val="24"/>
        </w:rPr>
      </w:pPr>
      <w:r>
        <w:rPr>
          <w:rFonts w:cstheme="minorHAnsi"/>
          <w:sz w:val="24"/>
          <w:szCs w:val="24"/>
        </w:rPr>
        <w:t>A new approach to supporting people with learning disabilities was set out</w:t>
      </w:r>
      <w:r w:rsidR="00200004">
        <w:rPr>
          <w:rFonts w:cstheme="minorHAnsi"/>
          <w:sz w:val="24"/>
          <w:szCs w:val="24"/>
        </w:rPr>
        <w:t xml:space="preserve"> in 2001 in G</w:t>
      </w:r>
      <w:r w:rsidR="00F9535E">
        <w:rPr>
          <w:rFonts w:cstheme="minorHAnsi"/>
          <w:sz w:val="24"/>
          <w:szCs w:val="24"/>
        </w:rPr>
        <w:t>overnment’s</w:t>
      </w:r>
      <w:r w:rsidR="00F9535E" w:rsidRPr="00C674C6">
        <w:rPr>
          <w:rFonts w:cstheme="minorHAnsi"/>
          <w:b/>
          <w:i/>
          <w:color w:val="000000"/>
          <w:sz w:val="24"/>
          <w:szCs w:val="24"/>
        </w:rPr>
        <w:t xml:space="preserve"> </w:t>
      </w:r>
      <w:r w:rsidR="00F9535E" w:rsidRPr="00C674C6">
        <w:rPr>
          <w:rFonts w:cstheme="minorHAnsi"/>
          <w:color w:val="000000"/>
          <w:sz w:val="24"/>
          <w:szCs w:val="24"/>
        </w:rPr>
        <w:t xml:space="preserve">policy paper </w:t>
      </w:r>
      <w:r w:rsidR="00F9535E" w:rsidRPr="00C674C6">
        <w:rPr>
          <w:rFonts w:cstheme="minorHAnsi"/>
          <w:b/>
          <w:i/>
          <w:color w:val="000000"/>
          <w:sz w:val="24"/>
          <w:szCs w:val="24"/>
        </w:rPr>
        <w:t>Valuing People, a new strategy for learning disability in the 21st century.</w:t>
      </w:r>
      <w:r w:rsidR="00F9535E" w:rsidRPr="00C674C6">
        <w:rPr>
          <w:rFonts w:cstheme="minorHAnsi"/>
          <w:color w:val="000000"/>
          <w:sz w:val="24"/>
          <w:szCs w:val="24"/>
        </w:rPr>
        <w:t xml:space="preserve"> It </w:t>
      </w:r>
      <w:r w:rsidR="00200004">
        <w:rPr>
          <w:rFonts w:cstheme="minorHAnsi"/>
          <w:color w:val="000000"/>
          <w:sz w:val="24"/>
          <w:szCs w:val="24"/>
        </w:rPr>
        <w:t xml:space="preserve">was the first </w:t>
      </w:r>
      <w:r w:rsidR="00725984">
        <w:rPr>
          <w:rFonts w:cstheme="minorHAnsi"/>
          <w:color w:val="000000"/>
          <w:sz w:val="24"/>
          <w:szCs w:val="24"/>
        </w:rPr>
        <w:t xml:space="preserve">White </w:t>
      </w:r>
      <w:r w:rsidR="00F9535E">
        <w:rPr>
          <w:rFonts w:cstheme="minorHAnsi"/>
          <w:color w:val="000000"/>
          <w:sz w:val="24"/>
          <w:szCs w:val="24"/>
        </w:rPr>
        <w:t xml:space="preserve">paper for 30 years and </w:t>
      </w:r>
      <w:r>
        <w:rPr>
          <w:rFonts w:cstheme="minorHAnsi"/>
          <w:color w:val="000000"/>
          <w:sz w:val="24"/>
          <w:szCs w:val="24"/>
        </w:rPr>
        <w:t>it stated</w:t>
      </w:r>
      <w:r w:rsidR="00F9535E" w:rsidRPr="00C674C6">
        <w:rPr>
          <w:rFonts w:cstheme="minorHAnsi"/>
          <w:color w:val="000000"/>
          <w:sz w:val="24"/>
          <w:szCs w:val="24"/>
        </w:rPr>
        <w:t xml:space="preserve"> the key principles of choice, indepen</w:t>
      </w:r>
      <w:r w:rsidR="00725984">
        <w:rPr>
          <w:rFonts w:cstheme="minorHAnsi"/>
          <w:color w:val="000000"/>
          <w:sz w:val="24"/>
          <w:szCs w:val="24"/>
        </w:rPr>
        <w:t>dence, rights, inclusion. It had</w:t>
      </w:r>
      <w:r w:rsidR="00F9535E" w:rsidRPr="00C674C6">
        <w:rPr>
          <w:rFonts w:cstheme="minorHAnsi"/>
          <w:color w:val="000000"/>
          <w:sz w:val="24"/>
          <w:szCs w:val="24"/>
        </w:rPr>
        <w:t xml:space="preserve"> widespread support. It was accompanied by</w:t>
      </w:r>
      <w:r w:rsidR="00E3633B" w:rsidRPr="00E3633B">
        <w:rPr>
          <w:rFonts w:cstheme="minorHAnsi"/>
          <w:color w:val="000000"/>
          <w:sz w:val="24"/>
          <w:szCs w:val="24"/>
        </w:rPr>
        <w:t xml:space="preserve"> </w:t>
      </w:r>
      <w:r w:rsidR="00E3633B" w:rsidRPr="00E3633B">
        <w:rPr>
          <w:rFonts w:cstheme="minorHAnsi"/>
          <w:b/>
          <w:i/>
          <w:color w:val="000000"/>
          <w:sz w:val="24"/>
          <w:szCs w:val="24"/>
        </w:rPr>
        <w:t>Learning Difficulties and Ethnicity</w:t>
      </w:r>
      <w:r w:rsidR="00F9535E" w:rsidRPr="00C674C6">
        <w:rPr>
          <w:rFonts w:cstheme="minorHAnsi"/>
          <w:b/>
          <w:i/>
          <w:color w:val="000000"/>
          <w:sz w:val="24"/>
          <w:szCs w:val="24"/>
        </w:rPr>
        <w:t xml:space="preserve"> </w:t>
      </w:r>
      <w:r w:rsidR="00E3633B">
        <w:rPr>
          <w:rFonts w:cstheme="minorHAnsi"/>
          <w:color w:val="000000"/>
          <w:sz w:val="24"/>
          <w:szCs w:val="24"/>
        </w:rPr>
        <w:t xml:space="preserve">and </w:t>
      </w:r>
      <w:r w:rsidR="00F9535E" w:rsidRPr="00C674C6">
        <w:rPr>
          <w:rFonts w:cstheme="minorHAnsi"/>
          <w:b/>
          <w:i/>
          <w:color w:val="000000"/>
          <w:sz w:val="24"/>
          <w:szCs w:val="24"/>
        </w:rPr>
        <w:t xml:space="preserve">Nothing About Us Without Us </w:t>
      </w:r>
      <w:r w:rsidR="00F9535E" w:rsidRPr="00C674C6">
        <w:rPr>
          <w:rFonts w:cstheme="minorHAnsi"/>
          <w:color w:val="000000"/>
          <w:sz w:val="24"/>
          <w:szCs w:val="24"/>
        </w:rPr>
        <w:t>produced by a group of service users and self</w:t>
      </w:r>
      <w:r w:rsidR="00754C21">
        <w:rPr>
          <w:rFonts w:cstheme="minorHAnsi"/>
          <w:color w:val="000000"/>
          <w:sz w:val="24"/>
          <w:szCs w:val="24"/>
        </w:rPr>
        <w:t>-</w:t>
      </w:r>
      <w:r w:rsidR="00F9535E" w:rsidRPr="00C674C6">
        <w:rPr>
          <w:rFonts w:cstheme="minorHAnsi"/>
          <w:color w:val="000000"/>
          <w:sz w:val="24"/>
          <w:szCs w:val="24"/>
        </w:rPr>
        <w:t xml:space="preserve">advocates. It was given further impetus </w:t>
      </w:r>
      <w:r w:rsidR="00C06FFA">
        <w:rPr>
          <w:rFonts w:cstheme="minorHAnsi"/>
          <w:color w:val="000000"/>
          <w:sz w:val="24"/>
          <w:szCs w:val="24"/>
        </w:rPr>
        <w:t xml:space="preserve">in 2009 </w:t>
      </w:r>
      <w:r w:rsidR="00F9535E" w:rsidRPr="00C674C6">
        <w:rPr>
          <w:rFonts w:cstheme="minorHAnsi"/>
          <w:color w:val="000000"/>
          <w:sz w:val="24"/>
          <w:szCs w:val="24"/>
        </w:rPr>
        <w:t xml:space="preserve">by </w:t>
      </w:r>
      <w:r w:rsidR="00F9535E" w:rsidRPr="00C674C6">
        <w:rPr>
          <w:rFonts w:cstheme="minorHAnsi"/>
          <w:b/>
          <w:i/>
          <w:color w:val="000000"/>
          <w:sz w:val="24"/>
          <w:szCs w:val="24"/>
        </w:rPr>
        <w:t>Valuing People Now: From progress to transformation</w:t>
      </w:r>
      <w:r w:rsidR="00C06FFA">
        <w:rPr>
          <w:rFonts w:cstheme="minorHAnsi"/>
          <w:color w:val="000000"/>
          <w:sz w:val="24"/>
          <w:szCs w:val="24"/>
        </w:rPr>
        <w:t>,</w:t>
      </w:r>
      <w:r w:rsidR="00F9535E" w:rsidRPr="00C674C6">
        <w:rPr>
          <w:rFonts w:cstheme="minorHAnsi"/>
          <w:color w:val="000000"/>
          <w:sz w:val="24"/>
          <w:szCs w:val="24"/>
        </w:rPr>
        <w:t xml:space="preserve"> a </w:t>
      </w:r>
      <w:proofErr w:type="gramStart"/>
      <w:r w:rsidR="00F9535E" w:rsidRPr="00C674C6">
        <w:rPr>
          <w:rFonts w:cstheme="minorHAnsi"/>
          <w:color w:val="000000"/>
          <w:sz w:val="24"/>
          <w:szCs w:val="24"/>
        </w:rPr>
        <w:t>three year</w:t>
      </w:r>
      <w:proofErr w:type="gramEnd"/>
      <w:r w:rsidR="00F9535E" w:rsidRPr="00C674C6">
        <w:rPr>
          <w:rFonts w:cstheme="minorHAnsi"/>
          <w:color w:val="000000"/>
          <w:sz w:val="24"/>
          <w:szCs w:val="24"/>
        </w:rPr>
        <w:t xml:space="preserve"> strategy. </w:t>
      </w:r>
    </w:p>
    <w:p w14:paraId="392BC253" w14:textId="77777777" w:rsidR="003D2820" w:rsidRDefault="00F9535E" w:rsidP="00F9535E">
      <w:pPr>
        <w:rPr>
          <w:rFonts w:cstheme="minorHAnsi"/>
          <w:color w:val="000000"/>
          <w:sz w:val="24"/>
          <w:szCs w:val="24"/>
        </w:rPr>
      </w:pPr>
      <w:r>
        <w:rPr>
          <w:rFonts w:cstheme="minorHAnsi"/>
          <w:color w:val="000000"/>
          <w:sz w:val="24"/>
          <w:szCs w:val="24"/>
        </w:rPr>
        <w:t xml:space="preserve">The principles of </w:t>
      </w:r>
      <w:r w:rsidRPr="003D2820">
        <w:rPr>
          <w:rFonts w:cstheme="minorHAnsi"/>
          <w:b/>
          <w:i/>
          <w:color w:val="000000"/>
          <w:sz w:val="24"/>
          <w:szCs w:val="24"/>
        </w:rPr>
        <w:t>Valuing People</w:t>
      </w:r>
      <w:r w:rsidR="00E61366">
        <w:rPr>
          <w:rFonts w:cstheme="minorHAnsi"/>
          <w:color w:val="000000"/>
          <w:sz w:val="24"/>
          <w:szCs w:val="24"/>
        </w:rPr>
        <w:t xml:space="preserve"> have</w:t>
      </w:r>
      <w:r>
        <w:rPr>
          <w:rFonts w:cstheme="minorHAnsi"/>
          <w:color w:val="000000"/>
          <w:sz w:val="24"/>
          <w:szCs w:val="24"/>
        </w:rPr>
        <w:t xml:space="preserve"> additionall</w:t>
      </w:r>
      <w:r w:rsidR="003D2820">
        <w:rPr>
          <w:rFonts w:cstheme="minorHAnsi"/>
          <w:color w:val="000000"/>
          <w:sz w:val="24"/>
          <w:szCs w:val="24"/>
        </w:rPr>
        <w:t>y been supported by</w:t>
      </w:r>
      <w:r>
        <w:rPr>
          <w:rFonts w:cstheme="minorHAnsi"/>
          <w:color w:val="000000"/>
          <w:sz w:val="24"/>
          <w:szCs w:val="24"/>
        </w:rPr>
        <w:t xml:space="preserve"> legislation</w:t>
      </w:r>
      <w:r w:rsidR="003D2820">
        <w:rPr>
          <w:rFonts w:cstheme="minorHAnsi"/>
          <w:color w:val="000000"/>
          <w:sz w:val="24"/>
          <w:szCs w:val="24"/>
        </w:rPr>
        <w:t>:</w:t>
      </w:r>
    </w:p>
    <w:p w14:paraId="5ECABC33" w14:textId="77777777" w:rsidR="00F9535E" w:rsidRPr="003D2820" w:rsidRDefault="00F9535E" w:rsidP="00F9535E">
      <w:pPr>
        <w:rPr>
          <w:rFonts w:cstheme="minorHAnsi"/>
          <w:b/>
          <w:i/>
          <w:color w:val="000000"/>
          <w:sz w:val="24"/>
          <w:szCs w:val="24"/>
        </w:rPr>
      </w:pPr>
      <w:r w:rsidRPr="003D2820">
        <w:rPr>
          <w:rFonts w:cstheme="minorHAnsi"/>
          <w:b/>
          <w:i/>
          <w:color w:val="000000"/>
          <w:sz w:val="24"/>
          <w:szCs w:val="24"/>
        </w:rPr>
        <w:t>The Disability Discrimination Act 1995, replaced by the Equality Act 2010</w:t>
      </w:r>
    </w:p>
    <w:p w14:paraId="5297BB5E" w14:textId="77777777" w:rsidR="00754C21" w:rsidRDefault="00F9535E" w:rsidP="00F9535E">
      <w:pPr>
        <w:rPr>
          <w:rFonts w:cstheme="minorHAnsi"/>
          <w:b/>
          <w:i/>
          <w:color w:val="000000"/>
          <w:sz w:val="24"/>
          <w:szCs w:val="24"/>
        </w:rPr>
      </w:pPr>
      <w:r w:rsidRPr="003D2820">
        <w:rPr>
          <w:rFonts w:cstheme="minorHAnsi"/>
          <w:b/>
          <w:i/>
          <w:color w:val="000000"/>
          <w:sz w:val="24"/>
          <w:szCs w:val="24"/>
        </w:rPr>
        <w:t>The Human Rights Act 1998</w:t>
      </w:r>
    </w:p>
    <w:p w14:paraId="59A1F0AC" w14:textId="630504D8" w:rsidR="00F9535E" w:rsidRPr="003D2820" w:rsidRDefault="00F9535E" w:rsidP="00F9535E">
      <w:pPr>
        <w:rPr>
          <w:rFonts w:cstheme="minorHAnsi"/>
          <w:b/>
          <w:i/>
          <w:color w:val="000000"/>
          <w:sz w:val="24"/>
          <w:szCs w:val="24"/>
        </w:rPr>
      </w:pPr>
      <w:r w:rsidRPr="003D2820">
        <w:rPr>
          <w:rFonts w:cstheme="minorHAnsi"/>
          <w:b/>
          <w:i/>
          <w:color w:val="000000"/>
          <w:sz w:val="24"/>
          <w:szCs w:val="24"/>
        </w:rPr>
        <w:t>The Mental Capacity Act 2005</w:t>
      </w:r>
    </w:p>
    <w:p w14:paraId="349AEA79" w14:textId="77777777" w:rsidR="00F9535E" w:rsidRDefault="00F9535E" w:rsidP="00F9535E">
      <w:pPr>
        <w:rPr>
          <w:rFonts w:cstheme="minorHAnsi"/>
          <w:b/>
          <w:i/>
          <w:color w:val="000000"/>
          <w:sz w:val="24"/>
          <w:szCs w:val="24"/>
        </w:rPr>
      </w:pPr>
      <w:r w:rsidRPr="003D2820">
        <w:rPr>
          <w:rFonts w:cstheme="minorHAnsi"/>
          <w:b/>
          <w:i/>
          <w:color w:val="000000"/>
          <w:sz w:val="24"/>
          <w:szCs w:val="24"/>
        </w:rPr>
        <w:t>The Care Act 2014</w:t>
      </w:r>
    </w:p>
    <w:p w14:paraId="362204B1" w14:textId="77777777" w:rsidR="00C02931" w:rsidRPr="003D2820" w:rsidRDefault="00C02931" w:rsidP="00F9535E">
      <w:pPr>
        <w:rPr>
          <w:rFonts w:cstheme="minorHAnsi"/>
          <w:b/>
          <w:i/>
          <w:color w:val="000000"/>
          <w:sz w:val="24"/>
          <w:szCs w:val="24"/>
        </w:rPr>
      </w:pPr>
      <w:r>
        <w:rPr>
          <w:rFonts w:cstheme="minorHAnsi"/>
          <w:b/>
          <w:i/>
          <w:color w:val="000000"/>
          <w:sz w:val="24"/>
          <w:szCs w:val="24"/>
        </w:rPr>
        <w:t xml:space="preserve">The </w:t>
      </w:r>
      <w:r w:rsidR="008473A2">
        <w:rPr>
          <w:rFonts w:cstheme="minorHAnsi"/>
          <w:b/>
          <w:i/>
          <w:color w:val="000000"/>
          <w:sz w:val="24"/>
          <w:szCs w:val="24"/>
        </w:rPr>
        <w:t>Children and Families Act 2014</w:t>
      </w:r>
    </w:p>
    <w:p w14:paraId="521AC0E2" w14:textId="77777777" w:rsidR="00F9535E" w:rsidRPr="003D2820" w:rsidRDefault="00F9535E" w:rsidP="00F9535E">
      <w:pPr>
        <w:rPr>
          <w:rFonts w:cstheme="minorHAnsi"/>
          <w:color w:val="FF0000"/>
          <w:sz w:val="24"/>
          <w:szCs w:val="24"/>
        </w:rPr>
      </w:pPr>
      <w:r w:rsidRPr="003D2820">
        <w:rPr>
          <w:rFonts w:cstheme="minorHAnsi"/>
          <w:b/>
          <w:i/>
          <w:color w:val="000000"/>
          <w:sz w:val="24"/>
          <w:szCs w:val="24"/>
        </w:rPr>
        <w:t>Valuing People</w:t>
      </w:r>
      <w:r>
        <w:rPr>
          <w:rFonts w:cstheme="minorHAnsi"/>
          <w:color w:val="000000"/>
          <w:sz w:val="24"/>
          <w:szCs w:val="24"/>
        </w:rPr>
        <w:t xml:space="preserve"> </w:t>
      </w:r>
      <w:r w:rsidRPr="00C674C6">
        <w:rPr>
          <w:rFonts w:cstheme="minorHAnsi"/>
          <w:color w:val="000000"/>
          <w:sz w:val="24"/>
          <w:szCs w:val="24"/>
        </w:rPr>
        <w:t xml:space="preserve">was not accompanied by legislation. </w:t>
      </w:r>
      <w:proofErr w:type="gramStart"/>
      <w:r w:rsidRPr="00C674C6">
        <w:rPr>
          <w:rFonts w:cstheme="minorHAnsi"/>
          <w:color w:val="000000"/>
          <w:sz w:val="24"/>
          <w:szCs w:val="24"/>
        </w:rPr>
        <w:t>However</w:t>
      </w:r>
      <w:proofErr w:type="gramEnd"/>
      <w:r w:rsidRPr="00C674C6">
        <w:rPr>
          <w:rFonts w:cstheme="minorHAnsi"/>
          <w:color w:val="000000"/>
          <w:sz w:val="24"/>
          <w:szCs w:val="24"/>
        </w:rPr>
        <w:t xml:space="preserve"> there was a</w:t>
      </w:r>
      <w:r>
        <w:rPr>
          <w:rFonts w:cstheme="minorHAnsi"/>
          <w:color w:val="000000"/>
          <w:sz w:val="24"/>
          <w:szCs w:val="24"/>
        </w:rPr>
        <w:t>n</w:t>
      </w:r>
      <w:r w:rsidRPr="00C674C6">
        <w:rPr>
          <w:rFonts w:cstheme="minorHAnsi"/>
          <w:color w:val="000000"/>
          <w:sz w:val="24"/>
          <w:szCs w:val="24"/>
        </w:rPr>
        <w:t xml:space="preserve"> </w:t>
      </w:r>
      <w:r w:rsidRPr="003D2820">
        <w:rPr>
          <w:rFonts w:cstheme="minorHAnsi"/>
          <w:color w:val="000000"/>
          <w:sz w:val="24"/>
          <w:szCs w:val="24"/>
        </w:rPr>
        <w:t>infrastructure to encourage its implementation</w:t>
      </w:r>
      <w:r w:rsidR="00AA6BCD">
        <w:rPr>
          <w:rFonts w:cstheme="minorHAnsi"/>
          <w:color w:val="000000"/>
          <w:sz w:val="24"/>
          <w:szCs w:val="24"/>
        </w:rPr>
        <w:t>, which included</w:t>
      </w:r>
    </w:p>
    <w:p w14:paraId="67667BFC" w14:textId="77777777" w:rsidR="00F9535E" w:rsidRPr="00C674C6" w:rsidRDefault="00F9535E" w:rsidP="00F9535E">
      <w:pPr>
        <w:pStyle w:val="ListParagraph"/>
        <w:numPr>
          <w:ilvl w:val="0"/>
          <w:numId w:val="2"/>
        </w:numPr>
        <w:rPr>
          <w:rFonts w:cstheme="minorHAnsi"/>
          <w:color w:val="000000"/>
          <w:sz w:val="24"/>
          <w:szCs w:val="24"/>
        </w:rPr>
      </w:pPr>
      <w:r w:rsidRPr="00257A29">
        <w:rPr>
          <w:rFonts w:cstheme="minorHAnsi"/>
          <w:sz w:val="24"/>
          <w:szCs w:val="24"/>
        </w:rPr>
        <w:t>The</w:t>
      </w:r>
      <w:r w:rsidRPr="00257A29">
        <w:rPr>
          <w:rFonts w:cstheme="minorHAnsi"/>
          <w:color w:val="FF0000"/>
          <w:sz w:val="24"/>
          <w:szCs w:val="24"/>
        </w:rPr>
        <w:t xml:space="preserve"> </w:t>
      </w:r>
      <w:r w:rsidRPr="00257A29">
        <w:rPr>
          <w:rFonts w:cstheme="minorHAnsi"/>
          <w:color w:val="000000"/>
          <w:sz w:val="24"/>
          <w:szCs w:val="24"/>
        </w:rPr>
        <w:t xml:space="preserve">Valuing People Support Team with paid staff in the 9 regions </w:t>
      </w:r>
      <w:r w:rsidR="00C06FFA">
        <w:rPr>
          <w:rFonts w:cstheme="minorHAnsi"/>
          <w:color w:val="000000"/>
          <w:sz w:val="24"/>
          <w:szCs w:val="24"/>
        </w:rPr>
        <w:t>of England to facilitate change</w:t>
      </w:r>
      <w:r w:rsidRPr="00257A29">
        <w:rPr>
          <w:rFonts w:cstheme="minorHAnsi"/>
          <w:color w:val="000000"/>
          <w:sz w:val="24"/>
          <w:szCs w:val="24"/>
        </w:rPr>
        <w:t xml:space="preserve"> </w:t>
      </w:r>
    </w:p>
    <w:p w14:paraId="61AF633D" w14:textId="77777777" w:rsidR="00F9535E" w:rsidRPr="00C674C6" w:rsidRDefault="00F9535E" w:rsidP="00F9535E">
      <w:pPr>
        <w:pStyle w:val="ListParagraph"/>
        <w:numPr>
          <w:ilvl w:val="0"/>
          <w:numId w:val="2"/>
        </w:numPr>
        <w:rPr>
          <w:rFonts w:cstheme="minorHAnsi"/>
          <w:color w:val="000000"/>
          <w:sz w:val="24"/>
          <w:szCs w:val="24"/>
        </w:rPr>
      </w:pPr>
      <w:r w:rsidRPr="00257A29">
        <w:rPr>
          <w:rFonts w:cstheme="minorHAnsi"/>
          <w:color w:val="000000"/>
          <w:sz w:val="24"/>
          <w:szCs w:val="24"/>
        </w:rPr>
        <w:t>Guidance ma</w:t>
      </w:r>
      <w:r w:rsidR="00C06FFA">
        <w:rPr>
          <w:rFonts w:cstheme="minorHAnsi"/>
          <w:color w:val="000000"/>
          <w:sz w:val="24"/>
          <w:szCs w:val="24"/>
        </w:rPr>
        <w:t>terials on a designated website</w:t>
      </w:r>
      <w:r w:rsidRPr="00257A29">
        <w:rPr>
          <w:rFonts w:cstheme="minorHAnsi"/>
          <w:color w:val="000000"/>
          <w:sz w:val="24"/>
          <w:szCs w:val="24"/>
        </w:rPr>
        <w:t xml:space="preserve"> </w:t>
      </w:r>
    </w:p>
    <w:p w14:paraId="207EFC32" w14:textId="77777777" w:rsidR="00F9535E" w:rsidRPr="00C674C6" w:rsidRDefault="00F9535E" w:rsidP="00F9535E">
      <w:pPr>
        <w:pStyle w:val="ListParagraph"/>
        <w:numPr>
          <w:ilvl w:val="0"/>
          <w:numId w:val="2"/>
        </w:numPr>
        <w:rPr>
          <w:rFonts w:cstheme="minorHAnsi"/>
          <w:color w:val="000000"/>
          <w:sz w:val="24"/>
          <w:szCs w:val="24"/>
        </w:rPr>
      </w:pPr>
      <w:r w:rsidRPr="00C674C6">
        <w:rPr>
          <w:rFonts w:cstheme="minorHAnsi"/>
          <w:color w:val="000000"/>
          <w:sz w:val="24"/>
          <w:szCs w:val="24"/>
        </w:rPr>
        <w:t>A</w:t>
      </w:r>
      <w:r w:rsidR="00C06FFA">
        <w:rPr>
          <w:rFonts w:cstheme="minorHAnsi"/>
          <w:color w:val="000000"/>
          <w:sz w:val="24"/>
          <w:szCs w:val="24"/>
        </w:rPr>
        <w:t xml:space="preserve"> learning disability task force</w:t>
      </w:r>
      <w:r w:rsidRPr="00257A29">
        <w:rPr>
          <w:rFonts w:cstheme="minorHAnsi"/>
          <w:color w:val="000000"/>
          <w:sz w:val="24"/>
          <w:szCs w:val="24"/>
        </w:rPr>
        <w:t xml:space="preserve"> </w:t>
      </w:r>
      <w:r w:rsidRPr="00C674C6">
        <w:rPr>
          <w:rFonts w:cstheme="minorHAnsi"/>
          <w:color w:val="000000"/>
          <w:sz w:val="24"/>
          <w:szCs w:val="24"/>
        </w:rPr>
        <w:t xml:space="preserve"> </w:t>
      </w:r>
    </w:p>
    <w:p w14:paraId="429DC642" w14:textId="77777777" w:rsidR="00F9535E" w:rsidRPr="00C674C6" w:rsidRDefault="00AA6BCD" w:rsidP="00F9535E">
      <w:pPr>
        <w:pStyle w:val="ListParagraph"/>
        <w:numPr>
          <w:ilvl w:val="0"/>
          <w:numId w:val="2"/>
        </w:numPr>
        <w:rPr>
          <w:rFonts w:cstheme="minorHAnsi"/>
          <w:color w:val="000000"/>
          <w:sz w:val="24"/>
          <w:szCs w:val="24"/>
        </w:rPr>
      </w:pPr>
      <w:r>
        <w:rPr>
          <w:rFonts w:cstheme="minorHAnsi"/>
          <w:color w:val="000000"/>
          <w:sz w:val="24"/>
          <w:szCs w:val="24"/>
        </w:rPr>
        <w:t xml:space="preserve">A </w:t>
      </w:r>
      <w:r w:rsidR="00F9535E" w:rsidRPr="00257A29">
        <w:rPr>
          <w:rFonts w:cstheme="minorHAnsi"/>
          <w:color w:val="000000"/>
          <w:sz w:val="24"/>
          <w:szCs w:val="24"/>
        </w:rPr>
        <w:t xml:space="preserve">National Director for Learning Disability and a </w:t>
      </w:r>
      <w:proofErr w:type="spellStart"/>
      <w:r w:rsidR="00F9535E" w:rsidRPr="00257A29">
        <w:rPr>
          <w:rFonts w:cstheme="minorHAnsi"/>
          <w:color w:val="000000"/>
          <w:sz w:val="24"/>
          <w:szCs w:val="24"/>
        </w:rPr>
        <w:t>Co Director</w:t>
      </w:r>
      <w:proofErr w:type="spellEnd"/>
      <w:r w:rsidR="00F9535E" w:rsidRPr="00257A29">
        <w:rPr>
          <w:rFonts w:cstheme="minorHAnsi"/>
          <w:color w:val="000000"/>
          <w:sz w:val="24"/>
          <w:szCs w:val="24"/>
        </w:rPr>
        <w:t xml:space="preserve"> with a learning disa</w:t>
      </w:r>
      <w:r w:rsidR="00C06FFA">
        <w:rPr>
          <w:rFonts w:cstheme="minorHAnsi"/>
          <w:color w:val="000000"/>
          <w:sz w:val="24"/>
          <w:szCs w:val="24"/>
        </w:rPr>
        <w:t>bility</w:t>
      </w:r>
      <w:r w:rsidR="00F9535E" w:rsidRPr="00257A29">
        <w:rPr>
          <w:rFonts w:cstheme="minorHAnsi"/>
          <w:color w:val="000000"/>
          <w:sz w:val="24"/>
          <w:szCs w:val="24"/>
        </w:rPr>
        <w:t xml:space="preserve"> </w:t>
      </w:r>
    </w:p>
    <w:p w14:paraId="39CB9F61" w14:textId="77777777" w:rsidR="00C02931" w:rsidRDefault="00C02931" w:rsidP="00F9535E">
      <w:pPr>
        <w:pStyle w:val="ListParagraph"/>
        <w:numPr>
          <w:ilvl w:val="0"/>
          <w:numId w:val="2"/>
        </w:numPr>
        <w:rPr>
          <w:rFonts w:cstheme="minorHAnsi"/>
          <w:color w:val="000000"/>
          <w:sz w:val="24"/>
          <w:szCs w:val="24"/>
        </w:rPr>
      </w:pPr>
      <w:r>
        <w:rPr>
          <w:rFonts w:cstheme="minorHAnsi"/>
          <w:color w:val="000000"/>
          <w:sz w:val="24"/>
          <w:szCs w:val="24"/>
        </w:rPr>
        <w:t>Substantial f</w:t>
      </w:r>
      <w:r w:rsidR="00F9535E" w:rsidRPr="00E61366">
        <w:rPr>
          <w:rFonts w:cstheme="minorHAnsi"/>
          <w:color w:val="000000"/>
          <w:sz w:val="24"/>
          <w:szCs w:val="24"/>
        </w:rPr>
        <w:t>unding</w:t>
      </w:r>
      <w:r w:rsidR="00AA6BCD">
        <w:rPr>
          <w:rFonts w:cstheme="minorHAnsi"/>
          <w:color w:val="000000"/>
          <w:sz w:val="24"/>
          <w:szCs w:val="24"/>
        </w:rPr>
        <w:t>.</w:t>
      </w:r>
    </w:p>
    <w:p w14:paraId="53AE1811" w14:textId="77777777" w:rsidR="00E61366" w:rsidRPr="00C02931" w:rsidRDefault="00C02931" w:rsidP="00C02931">
      <w:pPr>
        <w:rPr>
          <w:rFonts w:cstheme="minorHAnsi"/>
          <w:color w:val="000000"/>
          <w:sz w:val="24"/>
          <w:szCs w:val="24"/>
        </w:rPr>
      </w:pPr>
      <w:r>
        <w:rPr>
          <w:rFonts w:cstheme="minorHAnsi"/>
          <w:color w:val="000000"/>
          <w:sz w:val="24"/>
          <w:szCs w:val="24"/>
        </w:rPr>
        <w:t xml:space="preserve">The </w:t>
      </w:r>
      <w:r w:rsidRPr="00C674C6">
        <w:rPr>
          <w:rFonts w:cstheme="minorHAnsi"/>
          <w:color w:val="000000"/>
          <w:sz w:val="24"/>
          <w:szCs w:val="24"/>
        </w:rPr>
        <w:t xml:space="preserve">aim </w:t>
      </w:r>
      <w:r w:rsidR="0094278A">
        <w:rPr>
          <w:rFonts w:cstheme="minorHAnsi"/>
          <w:color w:val="000000"/>
          <w:sz w:val="24"/>
          <w:szCs w:val="24"/>
        </w:rPr>
        <w:t>was</w:t>
      </w:r>
      <w:r w:rsidRPr="00C674C6">
        <w:rPr>
          <w:rFonts w:cstheme="minorHAnsi"/>
          <w:color w:val="000000"/>
          <w:sz w:val="24"/>
          <w:szCs w:val="24"/>
        </w:rPr>
        <w:t xml:space="preserve"> to improve people’s lives in a wide range of areas </w:t>
      </w:r>
      <w:r>
        <w:rPr>
          <w:rFonts w:cstheme="minorHAnsi"/>
          <w:sz w:val="24"/>
          <w:szCs w:val="24"/>
        </w:rPr>
        <w:t>such</w:t>
      </w:r>
      <w:r w:rsidRPr="00257A29">
        <w:rPr>
          <w:rFonts w:cstheme="minorHAnsi"/>
          <w:sz w:val="24"/>
          <w:szCs w:val="24"/>
        </w:rPr>
        <w:t xml:space="preserve"> as giving people choices and control; </w:t>
      </w:r>
      <w:r w:rsidR="00AA6BCD">
        <w:rPr>
          <w:rFonts w:cstheme="minorHAnsi"/>
          <w:sz w:val="24"/>
          <w:szCs w:val="24"/>
        </w:rPr>
        <w:t xml:space="preserve">tackling </w:t>
      </w:r>
      <w:r w:rsidRPr="00257A29">
        <w:rPr>
          <w:rFonts w:cstheme="minorHAnsi"/>
          <w:sz w:val="24"/>
          <w:szCs w:val="24"/>
        </w:rPr>
        <w:t>health</w:t>
      </w:r>
      <w:r w:rsidR="00AA6BCD">
        <w:rPr>
          <w:rFonts w:cstheme="minorHAnsi"/>
          <w:sz w:val="24"/>
          <w:szCs w:val="24"/>
        </w:rPr>
        <w:t xml:space="preserve"> inequalities</w:t>
      </w:r>
      <w:r w:rsidRPr="00257A29">
        <w:rPr>
          <w:rFonts w:cstheme="minorHAnsi"/>
          <w:sz w:val="24"/>
          <w:szCs w:val="24"/>
        </w:rPr>
        <w:t>; employment opportunities; leading fulfilling lives; supporting carers.</w:t>
      </w:r>
    </w:p>
    <w:p w14:paraId="58DE171F" w14:textId="6224DD5C" w:rsidR="00F9535E" w:rsidRPr="00E61366" w:rsidRDefault="00C02931" w:rsidP="00E61366">
      <w:pPr>
        <w:rPr>
          <w:rFonts w:cstheme="minorHAnsi"/>
          <w:color w:val="000000"/>
          <w:sz w:val="24"/>
          <w:szCs w:val="24"/>
        </w:rPr>
      </w:pPr>
      <w:r>
        <w:rPr>
          <w:rFonts w:cstheme="minorHAnsi"/>
          <w:color w:val="000000"/>
          <w:sz w:val="24"/>
          <w:szCs w:val="24"/>
        </w:rPr>
        <w:lastRenderedPageBreak/>
        <w:t xml:space="preserve">The </w:t>
      </w:r>
      <w:r w:rsidR="00F9535E" w:rsidRPr="00E61366">
        <w:rPr>
          <w:rFonts w:cstheme="minorHAnsi"/>
          <w:color w:val="000000"/>
          <w:sz w:val="24"/>
          <w:szCs w:val="24"/>
        </w:rPr>
        <w:t>infrastr</w:t>
      </w:r>
      <w:r w:rsidR="006B12F5">
        <w:rPr>
          <w:rFonts w:cstheme="minorHAnsi"/>
          <w:color w:val="000000"/>
          <w:sz w:val="24"/>
          <w:szCs w:val="24"/>
        </w:rPr>
        <w:t>uct</w:t>
      </w:r>
      <w:r w:rsidR="0090366A">
        <w:rPr>
          <w:rFonts w:cstheme="minorHAnsi"/>
          <w:color w:val="000000"/>
          <w:sz w:val="24"/>
          <w:szCs w:val="24"/>
        </w:rPr>
        <w:t>ure was largely dismantled from</w:t>
      </w:r>
      <w:r w:rsidR="00F9535E" w:rsidRPr="00E61366">
        <w:rPr>
          <w:rFonts w:cstheme="minorHAnsi"/>
          <w:color w:val="000000"/>
          <w:sz w:val="24"/>
          <w:szCs w:val="24"/>
        </w:rPr>
        <w:t xml:space="preserve"> 2012</w:t>
      </w:r>
      <w:r w:rsidR="0090366A">
        <w:rPr>
          <w:rFonts w:cstheme="minorHAnsi"/>
          <w:color w:val="000000"/>
          <w:sz w:val="24"/>
          <w:szCs w:val="24"/>
        </w:rPr>
        <w:t xml:space="preserve"> onwards</w:t>
      </w:r>
      <w:r w:rsidR="00F9535E" w:rsidRPr="00E61366">
        <w:rPr>
          <w:rFonts w:cstheme="minorHAnsi"/>
          <w:color w:val="000000"/>
          <w:sz w:val="24"/>
          <w:szCs w:val="24"/>
        </w:rPr>
        <w:t>. Learning Disability Partnership Boards had also been set up in</w:t>
      </w:r>
      <w:r w:rsidR="00AA6BCD">
        <w:rPr>
          <w:rFonts w:cstheme="minorHAnsi"/>
          <w:color w:val="000000"/>
          <w:sz w:val="24"/>
          <w:szCs w:val="24"/>
        </w:rPr>
        <w:t xml:space="preserve"> all</w:t>
      </w:r>
      <w:r w:rsidR="00F9535E" w:rsidRPr="00E61366">
        <w:rPr>
          <w:rFonts w:cstheme="minorHAnsi"/>
          <w:color w:val="000000"/>
          <w:sz w:val="24"/>
          <w:szCs w:val="24"/>
        </w:rPr>
        <w:t xml:space="preserve"> local authorities </w:t>
      </w:r>
      <w:r w:rsidR="00AA6BCD">
        <w:rPr>
          <w:rFonts w:cstheme="minorHAnsi"/>
          <w:color w:val="000000"/>
          <w:sz w:val="24"/>
          <w:szCs w:val="24"/>
        </w:rPr>
        <w:t xml:space="preserve">with social services </w:t>
      </w:r>
      <w:r w:rsidR="00C22887">
        <w:rPr>
          <w:rFonts w:cstheme="minorHAnsi"/>
          <w:color w:val="000000"/>
          <w:sz w:val="24"/>
          <w:szCs w:val="24"/>
        </w:rPr>
        <w:t>working for adults with learning disabilities. S</w:t>
      </w:r>
      <w:r w:rsidR="006B12F5">
        <w:rPr>
          <w:rFonts w:cstheme="minorHAnsi"/>
          <w:color w:val="000000"/>
          <w:sz w:val="24"/>
          <w:szCs w:val="24"/>
        </w:rPr>
        <w:t xml:space="preserve">ome </w:t>
      </w:r>
      <w:r w:rsidR="00C22887">
        <w:rPr>
          <w:rFonts w:cstheme="minorHAnsi"/>
          <w:color w:val="000000"/>
          <w:sz w:val="24"/>
          <w:szCs w:val="24"/>
        </w:rPr>
        <w:t xml:space="preserve">continue in </w:t>
      </w:r>
      <w:r w:rsidR="00C22887">
        <w:rPr>
          <w:rFonts w:cstheme="minorHAnsi"/>
          <w:color w:val="000000"/>
          <w:sz w:val="24"/>
          <w:szCs w:val="24"/>
        </w:rPr>
        <w:t>various formats</w:t>
      </w:r>
      <w:r w:rsidR="0021636E">
        <w:rPr>
          <w:rFonts w:cstheme="minorHAnsi"/>
          <w:color w:val="000000"/>
          <w:sz w:val="24"/>
          <w:szCs w:val="24"/>
        </w:rPr>
        <w:t>, as is the case in Dorset. Currently People First Dorset is helping reorganise the board.</w:t>
      </w:r>
    </w:p>
    <w:p w14:paraId="57D61F06" w14:textId="34E8CE42" w:rsidR="00F9535E" w:rsidRPr="00257A29" w:rsidRDefault="00C02931" w:rsidP="003D2820">
      <w:pPr>
        <w:autoSpaceDE w:val="0"/>
        <w:autoSpaceDN w:val="0"/>
        <w:adjustRightInd w:val="0"/>
        <w:spacing w:after="0" w:line="240" w:lineRule="auto"/>
        <w:rPr>
          <w:rFonts w:cstheme="minorHAnsi"/>
          <w:i/>
          <w:color w:val="000000"/>
          <w:sz w:val="24"/>
          <w:szCs w:val="24"/>
        </w:rPr>
      </w:pPr>
      <w:r>
        <w:rPr>
          <w:rFonts w:cstheme="minorHAnsi"/>
          <w:color w:val="000000"/>
          <w:sz w:val="24"/>
          <w:szCs w:val="24"/>
        </w:rPr>
        <w:t xml:space="preserve">The National, and Regional </w:t>
      </w:r>
      <w:r w:rsidR="00F9535E" w:rsidRPr="00C674C6">
        <w:rPr>
          <w:rFonts w:cstheme="minorHAnsi"/>
          <w:color w:val="000000"/>
          <w:sz w:val="24"/>
          <w:szCs w:val="24"/>
        </w:rPr>
        <w:t>Forums and National Valuing Families For</w:t>
      </w:r>
      <w:r>
        <w:rPr>
          <w:rFonts w:cstheme="minorHAnsi"/>
          <w:color w:val="000000"/>
          <w:sz w:val="24"/>
          <w:szCs w:val="24"/>
        </w:rPr>
        <w:t xml:space="preserve">um were set up </w:t>
      </w:r>
      <w:r w:rsidR="00F9535E" w:rsidRPr="00C674C6">
        <w:rPr>
          <w:rFonts w:cstheme="minorHAnsi"/>
          <w:color w:val="000000"/>
          <w:sz w:val="24"/>
          <w:szCs w:val="24"/>
        </w:rPr>
        <w:t xml:space="preserve">respectively to enable people with learning disabilities and their families to </w:t>
      </w:r>
      <w:r>
        <w:rPr>
          <w:rFonts w:cstheme="minorHAnsi"/>
          <w:color w:val="000000"/>
          <w:sz w:val="24"/>
          <w:szCs w:val="24"/>
        </w:rPr>
        <w:t xml:space="preserve">represent the nine regions of England and to </w:t>
      </w:r>
      <w:r w:rsidR="00AA6BCD">
        <w:rPr>
          <w:rFonts w:cstheme="minorHAnsi"/>
          <w:color w:val="000000"/>
          <w:sz w:val="24"/>
          <w:szCs w:val="24"/>
        </w:rPr>
        <w:t>feedback</w:t>
      </w:r>
      <w:r w:rsidR="0094278A">
        <w:rPr>
          <w:rFonts w:cstheme="minorHAnsi"/>
          <w:color w:val="000000"/>
          <w:sz w:val="24"/>
          <w:szCs w:val="24"/>
        </w:rPr>
        <w:t xml:space="preserve"> directly to government. All f</w:t>
      </w:r>
      <w:r w:rsidR="00F9535E" w:rsidRPr="00C674C6">
        <w:rPr>
          <w:rFonts w:cstheme="minorHAnsi"/>
          <w:color w:val="000000"/>
          <w:sz w:val="24"/>
          <w:szCs w:val="24"/>
        </w:rPr>
        <w:t xml:space="preserve">unding </w:t>
      </w:r>
      <w:r w:rsidR="00725984">
        <w:rPr>
          <w:rFonts w:cstheme="minorHAnsi"/>
          <w:color w:val="000000"/>
          <w:sz w:val="24"/>
          <w:szCs w:val="24"/>
        </w:rPr>
        <w:t>for the Nati</w:t>
      </w:r>
      <w:r>
        <w:rPr>
          <w:rFonts w:cstheme="minorHAnsi"/>
          <w:color w:val="000000"/>
          <w:sz w:val="24"/>
          <w:szCs w:val="24"/>
        </w:rPr>
        <w:t xml:space="preserve">onal Forums </w:t>
      </w:r>
      <w:r w:rsidR="00F9535E" w:rsidRPr="00C674C6">
        <w:rPr>
          <w:rFonts w:cstheme="minorHAnsi"/>
          <w:color w:val="000000"/>
          <w:sz w:val="24"/>
          <w:szCs w:val="24"/>
        </w:rPr>
        <w:t>was</w:t>
      </w:r>
      <w:r w:rsidR="0094278A">
        <w:rPr>
          <w:rFonts w:cstheme="minorHAnsi"/>
          <w:color w:val="000000"/>
          <w:sz w:val="24"/>
          <w:szCs w:val="24"/>
        </w:rPr>
        <w:t xml:space="preserve"> finally</w:t>
      </w:r>
      <w:r w:rsidR="00F9535E" w:rsidRPr="00C674C6">
        <w:rPr>
          <w:rFonts w:cstheme="minorHAnsi"/>
          <w:color w:val="000000"/>
          <w:sz w:val="24"/>
          <w:szCs w:val="24"/>
        </w:rPr>
        <w:t xml:space="preserve"> withdrawn in 2017.</w:t>
      </w:r>
      <w:r w:rsidR="00754C21">
        <w:rPr>
          <w:rFonts w:cstheme="minorHAnsi"/>
          <w:color w:val="000000"/>
          <w:sz w:val="24"/>
          <w:szCs w:val="24"/>
        </w:rPr>
        <w:t xml:space="preserve"> P</w:t>
      </w:r>
      <w:r w:rsidR="00F9535E">
        <w:rPr>
          <w:rFonts w:cstheme="minorHAnsi"/>
          <w:color w:val="000000"/>
          <w:sz w:val="24"/>
          <w:szCs w:val="24"/>
        </w:rPr>
        <w:t>eople with le</w:t>
      </w:r>
      <w:r w:rsidR="00725984">
        <w:rPr>
          <w:rFonts w:cstheme="minorHAnsi"/>
          <w:color w:val="000000"/>
          <w:sz w:val="24"/>
          <w:szCs w:val="24"/>
        </w:rPr>
        <w:t xml:space="preserve">arning disabilities </w:t>
      </w:r>
      <w:r w:rsidR="0041171A">
        <w:rPr>
          <w:rFonts w:cstheme="minorHAnsi"/>
          <w:color w:val="000000"/>
          <w:sz w:val="24"/>
          <w:szCs w:val="24"/>
        </w:rPr>
        <w:t xml:space="preserve">as a group </w:t>
      </w:r>
      <w:r w:rsidR="00725984">
        <w:rPr>
          <w:rFonts w:cstheme="minorHAnsi"/>
          <w:color w:val="000000"/>
          <w:sz w:val="24"/>
          <w:szCs w:val="24"/>
        </w:rPr>
        <w:t>c</w:t>
      </w:r>
      <w:r w:rsidR="00754C21">
        <w:rPr>
          <w:rFonts w:cstheme="minorHAnsi"/>
          <w:color w:val="000000"/>
          <w:sz w:val="24"/>
          <w:szCs w:val="24"/>
        </w:rPr>
        <w:t>ould</w:t>
      </w:r>
      <w:r w:rsidR="00725984">
        <w:rPr>
          <w:rFonts w:cstheme="minorHAnsi"/>
          <w:color w:val="000000"/>
          <w:sz w:val="24"/>
          <w:szCs w:val="24"/>
        </w:rPr>
        <w:t xml:space="preserve"> no longer</w:t>
      </w:r>
      <w:r w:rsidR="0041171A">
        <w:rPr>
          <w:rFonts w:cstheme="minorHAnsi"/>
          <w:color w:val="000000"/>
          <w:sz w:val="24"/>
          <w:szCs w:val="24"/>
        </w:rPr>
        <w:t xml:space="preserve"> </w:t>
      </w:r>
      <w:r w:rsidR="00F9535E">
        <w:rPr>
          <w:rFonts w:cstheme="minorHAnsi"/>
          <w:color w:val="000000"/>
          <w:sz w:val="24"/>
          <w:szCs w:val="24"/>
        </w:rPr>
        <w:t>speak directly to government</w:t>
      </w:r>
      <w:r w:rsidR="003D2820">
        <w:rPr>
          <w:rFonts w:cstheme="minorHAnsi"/>
          <w:color w:val="000000"/>
          <w:sz w:val="24"/>
          <w:szCs w:val="24"/>
        </w:rPr>
        <w:t>.</w:t>
      </w:r>
      <w:r w:rsidR="00F9535E">
        <w:rPr>
          <w:rFonts w:cstheme="minorHAnsi"/>
          <w:color w:val="000000"/>
          <w:sz w:val="24"/>
          <w:szCs w:val="24"/>
        </w:rPr>
        <w:t xml:space="preserve"> </w:t>
      </w:r>
      <w:r w:rsidR="00754C21">
        <w:rPr>
          <w:rFonts w:cstheme="minorHAnsi"/>
          <w:color w:val="000000"/>
          <w:sz w:val="24"/>
          <w:szCs w:val="24"/>
        </w:rPr>
        <w:t>Being</w:t>
      </w:r>
      <w:r w:rsidR="00F9535E">
        <w:rPr>
          <w:rFonts w:cstheme="minorHAnsi"/>
          <w:color w:val="000000"/>
          <w:sz w:val="24"/>
          <w:szCs w:val="24"/>
        </w:rPr>
        <w:t xml:space="preserve"> included in advisor</w:t>
      </w:r>
      <w:r w:rsidR="003D2820">
        <w:rPr>
          <w:rFonts w:cstheme="minorHAnsi"/>
          <w:color w:val="000000"/>
          <w:sz w:val="24"/>
          <w:szCs w:val="24"/>
        </w:rPr>
        <w:t>y boards with professionals</w:t>
      </w:r>
      <w:r w:rsidR="00725984">
        <w:rPr>
          <w:rFonts w:cstheme="minorHAnsi"/>
          <w:color w:val="000000"/>
          <w:sz w:val="24"/>
          <w:szCs w:val="24"/>
        </w:rPr>
        <w:t xml:space="preserve"> but </w:t>
      </w:r>
      <w:r w:rsidR="003D2820">
        <w:rPr>
          <w:rFonts w:cstheme="minorHAnsi"/>
          <w:color w:val="000000"/>
          <w:sz w:val="24"/>
          <w:szCs w:val="24"/>
        </w:rPr>
        <w:t>this is less effective</w:t>
      </w:r>
      <w:r w:rsidR="006B12F5">
        <w:rPr>
          <w:rFonts w:cstheme="minorHAnsi"/>
          <w:color w:val="000000"/>
          <w:sz w:val="24"/>
          <w:szCs w:val="24"/>
        </w:rPr>
        <w:t xml:space="preserve"> as their voices may be drowned</w:t>
      </w:r>
      <w:r w:rsidR="00F9535E">
        <w:rPr>
          <w:rFonts w:cstheme="minorHAnsi"/>
          <w:color w:val="000000"/>
          <w:sz w:val="24"/>
          <w:szCs w:val="24"/>
        </w:rPr>
        <w:t xml:space="preserve">. </w:t>
      </w:r>
      <w:r w:rsidR="00725984">
        <w:rPr>
          <w:rFonts w:cstheme="minorHAnsi"/>
          <w:color w:val="000000"/>
          <w:sz w:val="24"/>
          <w:szCs w:val="24"/>
        </w:rPr>
        <w:t xml:space="preserve">People First England and The Housing and Support Alliance set up Learning Disability England </w:t>
      </w:r>
      <w:r w:rsidR="006B12F5">
        <w:rPr>
          <w:rFonts w:cstheme="minorHAnsi"/>
          <w:color w:val="000000"/>
          <w:sz w:val="24"/>
          <w:szCs w:val="24"/>
        </w:rPr>
        <w:t>in 2</w:t>
      </w:r>
      <w:r w:rsidR="004A76ED">
        <w:rPr>
          <w:rFonts w:cstheme="minorHAnsi"/>
          <w:color w:val="000000"/>
          <w:sz w:val="24"/>
          <w:szCs w:val="24"/>
        </w:rPr>
        <w:t xml:space="preserve">016, a membership organisation </w:t>
      </w:r>
      <w:r w:rsidR="006B12F5">
        <w:rPr>
          <w:rFonts w:cstheme="minorHAnsi"/>
          <w:color w:val="000000"/>
          <w:sz w:val="24"/>
          <w:szCs w:val="24"/>
        </w:rPr>
        <w:t>with</w:t>
      </w:r>
      <w:r w:rsidR="00725984">
        <w:rPr>
          <w:rFonts w:cstheme="minorHAnsi"/>
          <w:color w:val="000000"/>
          <w:sz w:val="24"/>
          <w:szCs w:val="24"/>
        </w:rPr>
        <w:t xml:space="preserve"> self</w:t>
      </w:r>
      <w:r w:rsidR="00754C21">
        <w:rPr>
          <w:rFonts w:cstheme="minorHAnsi"/>
          <w:color w:val="000000"/>
          <w:sz w:val="24"/>
          <w:szCs w:val="24"/>
        </w:rPr>
        <w:t>-</w:t>
      </w:r>
      <w:r w:rsidR="00725984">
        <w:rPr>
          <w:rFonts w:cstheme="minorHAnsi"/>
          <w:color w:val="000000"/>
          <w:sz w:val="24"/>
          <w:szCs w:val="24"/>
        </w:rPr>
        <w:t xml:space="preserve">advocacy </w:t>
      </w:r>
      <w:r w:rsidR="006B12F5">
        <w:rPr>
          <w:rFonts w:cstheme="minorHAnsi"/>
          <w:color w:val="000000"/>
          <w:sz w:val="24"/>
          <w:szCs w:val="24"/>
        </w:rPr>
        <w:t>groups</w:t>
      </w:r>
      <w:r w:rsidR="00725984">
        <w:rPr>
          <w:rFonts w:cstheme="minorHAnsi"/>
          <w:color w:val="000000"/>
          <w:sz w:val="24"/>
          <w:szCs w:val="24"/>
        </w:rPr>
        <w:t xml:space="preserve">, other </w:t>
      </w:r>
      <w:proofErr w:type="gramStart"/>
      <w:r w:rsidR="00725984">
        <w:rPr>
          <w:rFonts w:cstheme="minorHAnsi"/>
          <w:color w:val="000000"/>
          <w:sz w:val="24"/>
          <w:szCs w:val="24"/>
        </w:rPr>
        <w:t>organisations</w:t>
      </w:r>
      <w:proofErr w:type="gramEnd"/>
      <w:r w:rsidR="00725984">
        <w:rPr>
          <w:rFonts w:cstheme="minorHAnsi"/>
          <w:color w:val="000000"/>
          <w:sz w:val="24"/>
          <w:szCs w:val="24"/>
        </w:rPr>
        <w:t xml:space="preserve"> and family carers. This ha</w:t>
      </w:r>
      <w:r w:rsidR="00F40013">
        <w:rPr>
          <w:rFonts w:cstheme="minorHAnsi"/>
          <w:color w:val="000000"/>
          <w:sz w:val="24"/>
          <w:szCs w:val="24"/>
        </w:rPr>
        <w:t>s been a po</w:t>
      </w:r>
      <w:r w:rsidR="0041171A">
        <w:rPr>
          <w:rFonts w:cstheme="minorHAnsi"/>
          <w:color w:val="000000"/>
          <w:sz w:val="24"/>
          <w:szCs w:val="24"/>
        </w:rPr>
        <w:t xml:space="preserve">sitive </w:t>
      </w:r>
      <w:r w:rsidR="00AA6BCD">
        <w:rPr>
          <w:rFonts w:cstheme="minorHAnsi"/>
          <w:color w:val="000000"/>
          <w:sz w:val="24"/>
          <w:szCs w:val="24"/>
        </w:rPr>
        <w:t xml:space="preserve">and useful </w:t>
      </w:r>
      <w:r w:rsidR="0041171A">
        <w:rPr>
          <w:rFonts w:cstheme="minorHAnsi"/>
          <w:color w:val="000000"/>
          <w:sz w:val="24"/>
          <w:szCs w:val="24"/>
        </w:rPr>
        <w:t>step</w:t>
      </w:r>
      <w:r w:rsidR="00680C97">
        <w:rPr>
          <w:rFonts w:cstheme="minorHAnsi"/>
          <w:color w:val="000000"/>
          <w:sz w:val="24"/>
          <w:szCs w:val="24"/>
        </w:rPr>
        <w:t>,</w:t>
      </w:r>
      <w:r w:rsidR="0041171A">
        <w:rPr>
          <w:rFonts w:cstheme="minorHAnsi"/>
          <w:color w:val="000000"/>
          <w:sz w:val="24"/>
          <w:szCs w:val="24"/>
        </w:rPr>
        <w:t xml:space="preserve"> but it is</w:t>
      </w:r>
      <w:r w:rsidR="00F40013">
        <w:rPr>
          <w:rFonts w:cstheme="minorHAnsi"/>
          <w:color w:val="000000"/>
          <w:sz w:val="24"/>
          <w:szCs w:val="24"/>
        </w:rPr>
        <w:t xml:space="preserve"> </w:t>
      </w:r>
      <w:r w:rsidR="00C06FFA">
        <w:rPr>
          <w:rFonts w:cstheme="minorHAnsi"/>
          <w:color w:val="000000"/>
          <w:sz w:val="24"/>
          <w:szCs w:val="24"/>
        </w:rPr>
        <w:t xml:space="preserve">not </w:t>
      </w:r>
      <w:r w:rsidR="00725984">
        <w:rPr>
          <w:rFonts w:cstheme="minorHAnsi"/>
          <w:color w:val="000000"/>
          <w:sz w:val="24"/>
          <w:szCs w:val="24"/>
        </w:rPr>
        <w:t>the same as having a body of people with learning disabilities with direct access to government</w:t>
      </w:r>
      <w:proofErr w:type="gramStart"/>
      <w:r w:rsidR="00725984">
        <w:rPr>
          <w:rFonts w:cstheme="minorHAnsi"/>
          <w:color w:val="000000"/>
          <w:sz w:val="24"/>
          <w:szCs w:val="24"/>
        </w:rPr>
        <w:t xml:space="preserve">.  </w:t>
      </w:r>
      <w:proofErr w:type="gramEnd"/>
    </w:p>
    <w:p w14:paraId="4C710604" w14:textId="77777777" w:rsidR="00F9535E" w:rsidRPr="001A4FA3" w:rsidRDefault="00F9535E" w:rsidP="00F9535E">
      <w:pPr>
        <w:autoSpaceDE w:val="0"/>
        <w:autoSpaceDN w:val="0"/>
        <w:adjustRightInd w:val="0"/>
        <w:spacing w:after="0" w:line="240" w:lineRule="auto"/>
        <w:rPr>
          <w:rFonts w:cstheme="minorHAnsi"/>
          <w:color w:val="000000"/>
          <w:sz w:val="24"/>
          <w:szCs w:val="24"/>
        </w:rPr>
      </w:pPr>
    </w:p>
    <w:p w14:paraId="2700A351" w14:textId="77777777" w:rsidR="00585098" w:rsidRPr="001A4FA3" w:rsidRDefault="00585098" w:rsidP="00585098">
      <w:pPr>
        <w:rPr>
          <w:rFonts w:cstheme="minorHAnsi"/>
          <w:sz w:val="24"/>
          <w:szCs w:val="24"/>
        </w:rPr>
      </w:pPr>
      <w:r w:rsidRPr="001A4FA3">
        <w:rPr>
          <w:rFonts w:cstheme="minorHAnsi"/>
          <w:color w:val="000000"/>
          <w:sz w:val="24"/>
          <w:szCs w:val="24"/>
        </w:rPr>
        <w:t xml:space="preserve"> </w:t>
      </w:r>
      <w:r w:rsidR="00725984" w:rsidRPr="001A4FA3">
        <w:rPr>
          <w:rFonts w:cstheme="minorHAnsi"/>
          <w:color w:val="000000"/>
          <w:sz w:val="24"/>
          <w:szCs w:val="24"/>
        </w:rPr>
        <w:t xml:space="preserve">As a result of Valuing People, many people’s </w:t>
      </w:r>
      <w:r w:rsidRPr="001A4FA3">
        <w:rPr>
          <w:rFonts w:cstheme="minorHAnsi"/>
          <w:color w:val="000000"/>
          <w:sz w:val="24"/>
          <w:szCs w:val="24"/>
        </w:rPr>
        <w:t xml:space="preserve">lives were </w:t>
      </w:r>
      <w:r w:rsidR="0094278A" w:rsidRPr="001A4FA3">
        <w:rPr>
          <w:rFonts w:cstheme="minorHAnsi"/>
          <w:color w:val="000000"/>
          <w:sz w:val="24"/>
          <w:szCs w:val="24"/>
        </w:rPr>
        <w:t xml:space="preserve">made </w:t>
      </w:r>
      <w:r w:rsidRPr="001A4FA3">
        <w:rPr>
          <w:rFonts w:cstheme="minorHAnsi"/>
          <w:color w:val="000000"/>
          <w:sz w:val="24"/>
          <w:szCs w:val="24"/>
        </w:rPr>
        <w:t>better but for others there was stil</w:t>
      </w:r>
      <w:r w:rsidR="006B12F5" w:rsidRPr="001A4FA3">
        <w:rPr>
          <w:rFonts w:cstheme="minorHAnsi"/>
          <w:color w:val="000000"/>
          <w:sz w:val="24"/>
          <w:szCs w:val="24"/>
        </w:rPr>
        <w:t>l a lot of room for improvement</w:t>
      </w:r>
      <w:r w:rsidR="000B755C" w:rsidRPr="001A4FA3">
        <w:rPr>
          <w:rFonts w:cstheme="minorHAnsi"/>
          <w:color w:val="000000"/>
          <w:sz w:val="24"/>
          <w:szCs w:val="24"/>
        </w:rPr>
        <w:t>: f</w:t>
      </w:r>
      <w:r w:rsidR="0094278A" w:rsidRPr="001A4FA3">
        <w:rPr>
          <w:rFonts w:cstheme="minorHAnsi"/>
          <w:color w:val="000000"/>
          <w:sz w:val="24"/>
          <w:szCs w:val="24"/>
        </w:rPr>
        <w:t xml:space="preserve">or example, </w:t>
      </w:r>
      <w:r w:rsidR="0094278A" w:rsidRPr="001A4FA3">
        <w:rPr>
          <w:sz w:val="24"/>
          <w:szCs w:val="24"/>
        </w:rPr>
        <w:t>in relation to health more progress is needed as people with learning disabilities are</w:t>
      </w:r>
      <w:r w:rsidR="000B755C" w:rsidRPr="001A4FA3">
        <w:rPr>
          <w:sz w:val="24"/>
          <w:szCs w:val="24"/>
        </w:rPr>
        <w:t xml:space="preserve"> likely to die younger and d</w:t>
      </w:r>
      <w:r w:rsidR="0094278A" w:rsidRPr="001A4FA3">
        <w:rPr>
          <w:sz w:val="24"/>
          <w:szCs w:val="24"/>
        </w:rPr>
        <w:t xml:space="preserve">espite ongoing focus on employment, numbers in work have not gone up over </w:t>
      </w:r>
      <w:r w:rsidR="001A4FA3" w:rsidRPr="001A4FA3">
        <w:rPr>
          <w:sz w:val="24"/>
          <w:szCs w:val="24"/>
        </w:rPr>
        <w:t xml:space="preserve">the </w:t>
      </w:r>
      <w:r w:rsidR="001A4FA3">
        <w:rPr>
          <w:sz w:val="24"/>
          <w:szCs w:val="24"/>
        </w:rPr>
        <w:t xml:space="preserve">last two decades: only </w:t>
      </w:r>
      <w:r w:rsidR="001A4FA3" w:rsidRPr="001A4FA3">
        <w:rPr>
          <w:sz w:val="24"/>
          <w:szCs w:val="24"/>
        </w:rPr>
        <w:t xml:space="preserve">at 6% of people with learning disabilities known </w:t>
      </w:r>
      <w:r w:rsidR="001A4FA3">
        <w:rPr>
          <w:sz w:val="24"/>
          <w:szCs w:val="24"/>
        </w:rPr>
        <w:t>t</w:t>
      </w:r>
      <w:r w:rsidR="001A4FA3" w:rsidRPr="001A4FA3">
        <w:rPr>
          <w:sz w:val="24"/>
          <w:szCs w:val="24"/>
        </w:rPr>
        <w:t>o services</w:t>
      </w:r>
      <w:r w:rsidR="001A4FA3">
        <w:rPr>
          <w:sz w:val="24"/>
          <w:szCs w:val="24"/>
        </w:rPr>
        <w:t xml:space="preserve"> have a job</w:t>
      </w:r>
      <w:r w:rsidR="0094278A" w:rsidRPr="001A4FA3">
        <w:rPr>
          <w:sz w:val="24"/>
          <w:szCs w:val="24"/>
        </w:rPr>
        <w:t xml:space="preserve"> The report, </w:t>
      </w:r>
      <w:r w:rsidR="006B12F5" w:rsidRPr="001A4FA3">
        <w:rPr>
          <w:rFonts w:cstheme="minorHAnsi"/>
          <w:b/>
          <w:i/>
          <w:color w:val="000000"/>
          <w:sz w:val="24"/>
          <w:szCs w:val="24"/>
        </w:rPr>
        <w:t>Raising our Sights</w:t>
      </w:r>
      <w:r w:rsidR="000B755C" w:rsidRPr="001A4FA3">
        <w:rPr>
          <w:rFonts w:cstheme="minorHAnsi"/>
          <w:color w:val="000000"/>
          <w:sz w:val="24"/>
          <w:szCs w:val="24"/>
        </w:rPr>
        <w:t xml:space="preserve"> in 2010 </w:t>
      </w:r>
      <w:r w:rsidR="006B12F5" w:rsidRPr="001A4FA3">
        <w:rPr>
          <w:rFonts w:cstheme="minorHAnsi"/>
          <w:color w:val="000000"/>
          <w:sz w:val="24"/>
          <w:szCs w:val="24"/>
        </w:rPr>
        <w:t xml:space="preserve">highlighted shortcomings in the support of people with profound </w:t>
      </w:r>
      <w:r w:rsidR="00C22887" w:rsidRPr="001A4FA3">
        <w:rPr>
          <w:rFonts w:cstheme="minorHAnsi"/>
          <w:color w:val="000000"/>
          <w:sz w:val="24"/>
          <w:szCs w:val="24"/>
        </w:rPr>
        <w:t xml:space="preserve">intellectual and multiple </w:t>
      </w:r>
      <w:r w:rsidR="006B12F5" w:rsidRPr="001A4FA3">
        <w:rPr>
          <w:rFonts w:cstheme="minorHAnsi"/>
          <w:color w:val="000000"/>
          <w:sz w:val="24"/>
          <w:szCs w:val="24"/>
        </w:rPr>
        <w:t xml:space="preserve">difficulties. </w:t>
      </w:r>
      <w:r w:rsidR="006740B6" w:rsidRPr="001A4FA3">
        <w:rPr>
          <w:rFonts w:cstheme="minorHAnsi"/>
          <w:color w:val="000000"/>
          <w:sz w:val="24"/>
          <w:szCs w:val="24"/>
        </w:rPr>
        <w:t xml:space="preserve"> </w:t>
      </w:r>
    </w:p>
    <w:p w14:paraId="5E86286D" w14:textId="77777777" w:rsidR="00B53E38" w:rsidRDefault="00B53E38" w:rsidP="00F9535E">
      <w:pPr>
        <w:rPr>
          <w:rFonts w:cstheme="minorHAnsi"/>
          <w:b/>
          <w:i/>
          <w:color w:val="000000"/>
          <w:sz w:val="24"/>
          <w:szCs w:val="24"/>
        </w:rPr>
      </w:pPr>
      <w:r>
        <w:rPr>
          <w:rFonts w:cstheme="minorHAnsi"/>
          <w:b/>
          <w:i/>
          <w:color w:val="000000"/>
          <w:sz w:val="24"/>
          <w:szCs w:val="24"/>
        </w:rPr>
        <w:t>After Valuing People</w:t>
      </w:r>
    </w:p>
    <w:p w14:paraId="5BC9BACF" w14:textId="77777777" w:rsidR="00585098" w:rsidRPr="00585098" w:rsidRDefault="00B53E38" w:rsidP="00F9535E">
      <w:pPr>
        <w:rPr>
          <w:rFonts w:cstheme="minorHAnsi"/>
          <w:b/>
          <w:i/>
          <w:color w:val="000000"/>
          <w:sz w:val="24"/>
          <w:szCs w:val="24"/>
        </w:rPr>
      </w:pPr>
      <w:r>
        <w:rPr>
          <w:rFonts w:cstheme="minorHAnsi"/>
          <w:b/>
          <w:i/>
          <w:color w:val="000000"/>
          <w:sz w:val="24"/>
          <w:szCs w:val="24"/>
        </w:rPr>
        <w:t>T</w:t>
      </w:r>
      <w:r w:rsidR="00585098">
        <w:rPr>
          <w:rFonts w:cstheme="minorHAnsi"/>
          <w:b/>
          <w:i/>
          <w:color w:val="000000"/>
          <w:sz w:val="24"/>
          <w:szCs w:val="24"/>
        </w:rPr>
        <w:t xml:space="preserve">he impact of </w:t>
      </w:r>
      <w:r w:rsidR="00D061DB">
        <w:rPr>
          <w:rFonts w:cstheme="minorHAnsi"/>
          <w:b/>
          <w:i/>
          <w:color w:val="000000"/>
          <w:sz w:val="24"/>
          <w:szCs w:val="24"/>
        </w:rPr>
        <w:t xml:space="preserve">ten years of </w:t>
      </w:r>
      <w:r w:rsidR="00585098">
        <w:rPr>
          <w:rFonts w:cstheme="minorHAnsi"/>
          <w:b/>
          <w:i/>
          <w:color w:val="000000"/>
          <w:sz w:val="24"/>
          <w:szCs w:val="24"/>
        </w:rPr>
        <w:t>austerity</w:t>
      </w:r>
      <w:r>
        <w:rPr>
          <w:rFonts w:cstheme="minorHAnsi"/>
          <w:b/>
          <w:i/>
          <w:color w:val="000000"/>
          <w:sz w:val="24"/>
          <w:szCs w:val="24"/>
        </w:rPr>
        <w:t xml:space="preserve"> </w:t>
      </w:r>
    </w:p>
    <w:p w14:paraId="65106F8A" w14:textId="77777777" w:rsidR="00F9535E" w:rsidRPr="00C674C6" w:rsidRDefault="006740B6" w:rsidP="00F9535E">
      <w:pPr>
        <w:rPr>
          <w:rFonts w:cstheme="minorHAnsi"/>
          <w:color w:val="000000"/>
          <w:sz w:val="24"/>
          <w:szCs w:val="24"/>
        </w:rPr>
      </w:pPr>
      <w:r>
        <w:rPr>
          <w:rFonts w:cstheme="minorHAnsi"/>
          <w:color w:val="000000"/>
          <w:sz w:val="24"/>
          <w:szCs w:val="24"/>
        </w:rPr>
        <w:t xml:space="preserve">The ending of the </w:t>
      </w:r>
      <w:r w:rsidR="00F40013">
        <w:rPr>
          <w:rFonts w:cstheme="minorHAnsi"/>
          <w:color w:val="000000"/>
          <w:sz w:val="24"/>
          <w:szCs w:val="24"/>
        </w:rPr>
        <w:t xml:space="preserve">support to implement Valuing People </w:t>
      </w:r>
      <w:r>
        <w:rPr>
          <w:rFonts w:cstheme="minorHAnsi"/>
          <w:color w:val="000000"/>
          <w:sz w:val="24"/>
          <w:szCs w:val="24"/>
        </w:rPr>
        <w:t xml:space="preserve">along </w:t>
      </w:r>
      <w:r w:rsidRPr="004F5E20">
        <w:rPr>
          <w:rFonts w:cstheme="minorHAnsi"/>
          <w:color w:val="000000"/>
          <w:sz w:val="24"/>
          <w:szCs w:val="24"/>
        </w:rPr>
        <w:t>with</w:t>
      </w:r>
      <w:r w:rsidR="00F9535E" w:rsidRPr="004F5E20">
        <w:rPr>
          <w:rFonts w:cstheme="minorHAnsi"/>
          <w:color w:val="000000"/>
          <w:sz w:val="24"/>
          <w:szCs w:val="24"/>
        </w:rPr>
        <w:t xml:space="preserve"> </w:t>
      </w:r>
      <w:r w:rsidR="004F5E20" w:rsidRPr="004F5E20">
        <w:rPr>
          <w:rFonts w:cstheme="minorHAnsi"/>
          <w:color w:val="000000"/>
          <w:sz w:val="24"/>
          <w:szCs w:val="24"/>
        </w:rPr>
        <w:t>a decade of a</w:t>
      </w:r>
      <w:r w:rsidR="00F9535E" w:rsidRPr="004F5E20">
        <w:rPr>
          <w:rFonts w:cstheme="minorHAnsi"/>
          <w:color w:val="000000"/>
          <w:sz w:val="24"/>
          <w:szCs w:val="24"/>
        </w:rPr>
        <w:t>usterity</w:t>
      </w:r>
      <w:r w:rsidR="00F9535E" w:rsidRPr="006740B6">
        <w:rPr>
          <w:rFonts w:cstheme="minorHAnsi"/>
          <w:color w:val="000000"/>
          <w:sz w:val="24"/>
          <w:szCs w:val="24"/>
        </w:rPr>
        <w:t xml:space="preserve"> </w:t>
      </w:r>
      <w:r w:rsidR="004F5E20">
        <w:rPr>
          <w:rFonts w:cstheme="minorHAnsi"/>
          <w:color w:val="000000"/>
          <w:sz w:val="24"/>
          <w:szCs w:val="24"/>
        </w:rPr>
        <w:t>measures</w:t>
      </w:r>
      <w:r w:rsidR="0086479D">
        <w:rPr>
          <w:rFonts w:cstheme="minorHAnsi"/>
          <w:color w:val="000000"/>
          <w:sz w:val="24"/>
          <w:szCs w:val="24"/>
        </w:rPr>
        <w:t xml:space="preserve"> and a couple of scandals</w:t>
      </w:r>
      <w:r w:rsidR="004F5E20">
        <w:rPr>
          <w:rFonts w:cstheme="minorHAnsi"/>
          <w:color w:val="000000"/>
          <w:sz w:val="24"/>
          <w:szCs w:val="24"/>
        </w:rPr>
        <w:t xml:space="preserve"> </w:t>
      </w:r>
      <w:r w:rsidR="00F9535E" w:rsidRPr="00C674C6">
        <w:rPr>
          <w:rFonts w:cstheme="minorHAnsi"/>
          <w:color w:val="000000"/>
          <w:sz w:val="24"/>
          <w:szCs w:val="24"/>
        </w:rPr>
        <w:t>adversely affected the lives of many people</w:t>
      </w:r>
      <w:r w:rsidR="00F40013">
        <w:rPr>
          <w:rFonts w:cstheme="minorHAnsi"/>
          <w:color w:val="000000"/>
          <w:sz w:val="24"/>
          <w:szCs w:val="24"/>
        </w:rPr>
        <w:t xml:space="preserve"> with learning disabilities</w:t>
      </w:r>
      <w:r w:rsidR="00F9535E" w:rsidRPr="00C674C6">
        <w:rPr>
          <w:rFonts w:cstheme="minorHAnsi"/>
          <w:color w:val="000000"/>
          <w:sz w:val="24"/>
          <w:szCs w:val="24"/>
        </w:rPr>
        <w:t xml:space="preserve">. </w:t>
      </w:r>
    </w:p>
    <w:p w14:paraId="4293E0E4" w14:textId="77777777" w:rsidR="00F9535E" w:rsidRPr="00783D08" w:rsidRDefault="00F9535E" w:rsidP="00F9535E">
      <w:pPr>
        <w:rPr>
          <w:rFonts w:cstheme="minorHAnsi"/>
          <w:sz w:val="24"/>
          <w:szCs w:val="24"/>
        </w:rPr>
      </w:pPr>
      <w:r w:rsidRPr="00257A29">
        <w:rPr>
          <w:rFonts w:cstheme="minorHAnsi"/>
          <w:sz w:val="24"/>
          <w:szCs w:val="24"/>
        </w:rPr>
        <w:t>In May 2015 the</w:t>
      </w:r>
      <w:r w:rsidR="003D2820">
        <w:rPr>
          <w:rFonts w:cstheme="minorHAnsi"/>
          <w:sz w:val="24"/>
          <w:szCs w:val="24"/>
        </w:rPr>
        <w:t>re was a memorable moment on Question Time when</w:t>
      </w:r>
      <w:r w:rsidRPr="00257A29">
        <w:rPr>
          <w:rFonts w:cstheme="minorHAnsi"/>
          <w:sz w:val="24"/>
          <w:szCs w:val="24"/>
        </w:rPr>
        <w:t xml:space="preserve"> a</w:t>
      </w:r>
      <w:r w:rsidR="003D2820">
        <w:rPr>
          <w:rFonts w:cstheme="minorHAnsi"/>
          <w:sz w:val="24"/>
          <w:szCs w:val="24"/>
        </w:rPr>
        <w:t xml:space="preserve"> mother told</w:t>
      </w:r>
      <w:r w:rsidRPr="00257A29">
        <w:rPr>
          <w:rFonts w:cstheme="minorHAnsi"/>
          <w:sz w:val="24"/>
          <w:szCs w:val="24"/>
        </w:rPr>
        <w:t xml:space="preserve"> Matt Hancock who </w:t>
      </w:r>
      <w:proofErr w:type="gramStart"/>
      <w:r w:rsidRPr="00257A29">
        <w:rPr>
          <w:rFonts w:cstheme="minorHAnsi"/>
          <w:sz w:val="24"/>
          <w:szCs w:val="24"/>
        </w:rPr>
        <w:t>was then Paymaster General in t</w:t>
      </w:r>
      <w:r w:rsidR="00E61366">
        <w:rPr>
          <w:rFonts w:cstheme="minorHAnsi"/>
          <w:sz w:val="24"/>
          <w:szCs w:val="24"/>
        </w:rPr>
        <w:t>he newly formed Tory government</w:t>
      </w:r>
      <w:proofErr w:type="gramEnd"/>
      <w:r w:rsidR="00E61366">
        <w:rPr>
          <w:rFonts w:cstheme="minorHAnsi"/>
          <w:sz w:val="24"/>
          <w:szCs w:val="24"/>
        </w:rPr>
        <w:t>:</w:t>
      </w:r>
    </w:p>
    <w:p w14:paraId="3E2769EA" w14:textId="61A27AD6" w:rsidR="00F9535E" w:rsidRDefault="00F9535E" w:rsidP="00F9535E">
      <w:pPr>
        <w:rPr>
          <w:rFonts w:cstheme="minorHAnsi"/>
          <w:i/>
          <w:color w:val="222222"/>
          <w:sz w:val="24"/>
          <w:szCs w:val="24"/>
          <w:lang w:val="en"/>
        </w:rPr>
      </w:pPr>
      <w:r w:rsidRPr="00257A29">
        <w:rPr>
          <w:rFonts w:cstheme="minorHAnsi"/>
          <w:i/>
          <w:color w:val="222222"/>
          <w:sz w:val="24"/>
          <w:szCs w:val="24"/>
          <w:lang w:val="en"/>
        </w:rPr>
        <w:t>I have a son with a learning disability</w:t>
      </w:r>
      <w:r w:rsidR="001720A4">
        <w:rPr>
          <w:rFonts w:cstheme="minorHAnsi"/>
          <w:i/>
          <w:color w:val="222222"/>
          <w:sz w:val="24"/>
          <w:szCs w:val="24"/>
          <w:lang w:val="en"/>
        </w:rPr>
        <w:t>,</w:t>
      </w:r>
      <w:r w:rsidRPr="00257A29">
        <w:rPr>
          <w:rFonts w:cstheme="minorHAnsi"/>
          <w:i/>
          <w:color w:val="222222"/>
          <w:sz w:val="24"/>
          <w:szCs w:val="24"/>
          <w:lang w:val="en"/>
        </w:rPr>
        <w:t xml:space="preserve"> and he has no social worker, no care plan, his transport to and from school is threatened, his college place has just been withd</w:t>
      </w:r>
      <w:r>
        <w:rPr>
          <w:rFonts w:cstheme="minorHAnsi"/>
          <w:i/>
          <w:color w:val="222222"/>
          <w:sz w:val="24"/>
          <w:szCs w:val="24"/>
          <w:lang w:val="en"/>
        </w:rPr>
        <w:t>rawn.</w:t>
      </w:r>
      <w:r w:rsidRPr="00257A29">
        <w:rPr>
          <w:rFonts w:cstheme="minorHAnsi"/>
          <w:i/>
          <w:color w:val="222222"/>
          <w:sz w:val="24"/>
          <w:szCs w:val="24"/>
          <w:lang w:val="en"/>
        </w:rPr>
        <w:t xml:space="preserve"> </w:t>
      </w:r>
    </w:p>
    <w:p w14:paraId="0916FCBE" w14:textId="77777777" w:rsidR="00585098" w:rsidRPr="00585098" w:rsidRDefault="00EF0540" w:rsidP="00F9535E">
      <w:pPr>
        <w:rPr>
          <w:rFonts w:cstheme="minorHAnsi"/>
          <w:sz w:val="24"/>
          <w:szCs w:val="24"/>
        </w:rPr>
      </w:pPr>
      <w:r>
        <w:rPr>
          <w:rFonts w:cstheme="minorHAnsi"/>
          <w:color w:val="222222"/>
          <w:sz w:val="24"/>
          <w:szCs w:val="24"/>
          <w:lang w:val="en"/>
        </w:rPr>
        <w:t xml:space="preserve">This would be detrimental to </w:t>
      </w:r>
      <w:r w:rsidR="0041171A">
        <w:rPr>
          <w:rFonts w:cstheme="minorHAnsi"/>
          <w:color w:val="222222"/>
          <w:sz w:val="24"/>
          <w:szCs w:val="24"/>
          <w:lang w:val="en"/>
        </w:rPr>
        <w:t>the young man’s future and his wellbeing as well as affecting his family.</w:t>
      </w:r>
      <w:r>
        <w:rPr>
          <w:rFonts w:cstheme="minorHAnsi"/>
          <w:color w:val="222222"/>
          <w:sz w:val="24"/>
          <w:szCs w:val="24"/>
          <w:lang w:val="en"/>
        </w:rPr>
        <w:t xml:space="preserve"> </w:t>
      </w:r>
      <w:r w:rsidR="00585098">
        <w:rPr>
          <w:rFonts w:cstheme="minorHAnsi"/>
          <w:color w:val="222222"/>
          <w:sz w:val="24"/>
          <w:szCs w:val="24"/>
          <w:lang w:val="en"/>
        </w:rPr>
        <w:t xml:space="preserve">Along with </w:t>
      </w:r>
      <w:r w:rsidR="003D2820">
        <w:rPr>
          <w:rFonts w:cstheme="minorHAnsi"/>
          <w:color w:val="222222"/>
          <w:sz w:val="24"/>
          <w:szCs w:val="24"/>
          <w:lang w:val="en"/>
        </w:rPr>
        <w:t xml:space="preserve">the impact of </w:t>
      </w:r>
      <w:r w:rsidR="00585098">
        <w:rPr>
          <w:rFonts w:cstheme="minorHAnsi"/>
          <w:color w:val="222222"/>
          <w:sz w:val="24"/>
          <w:szCs w:val="24"/>
          <w:lang w:val="en"/>
        </w:rPr>
        <w:t>benefit changes</w:t>
      </w:r>
      <w:r w:rsidR="00E71300">
        <w:rPr>
          <w:rFonts w:cstheme="minorHAnsi"/>
          <w:color w:val="222222"/>
          <w:sz w:val="24"/>
          <w:szCs w:val="24"/>
          <w:lang w:val="en"/>
        </w:rPr>
        <w:t>, many</w:t>
      </w:r>
      <w:r w:rsidR="00585098">
        <w:rPr>
          <w:rFonts w:cstheme="minorHAnsi"/>
          <w:color w:val="222222"/>
          <w:sz w:val="24"/>
          <w:szCs w:val="24"/>
          <w:lang w:val="en"/>
        </w:rPr>
        <w:t xml:space="preserve"> people’s lives have become more difficult</w:t>
      </w:r>
      <w:r w:rsidR="00CF33E1">
        <w:rPr>
          <w:rFonts w:cstheme="minorHAnsi"/>
          <w:color w:val="222222"/>
          <w:sz w:val="24"/>
          <w:szCs w:val="24"/>
          <w:lang w:val="en"/>
        </w:rPr>
        <w:t>, with opportunities that other</w:t>
      </w:r>
      <w:r w:rsidR="00E64127">
        <w:rPr>
          <w:rFonts w:cstheme="minorHAnsi"/>
          <w:color w:val="222222"/>
          <w:sz w:val="24"/>
          <w:szCs w:val="24"/>
          <w:lang w:val="en"/>
        </w:rPr>
        <w:t>s</w:t>
      </w:r>
      <w:r w:rsidR="00CF33E1">
        <w:rPr>
          <w:rFonts w:cstheme="minorHAnsi"/>
          <w:color w:val="222222"/>
          <w:sz w:val="24"/>
          <w:szCs w:val="24"/>
          <w:lang w:val="en"/>
        </w:rPr>
        <w:t xml:space="preserve"> might take for granted, for example, access to further education, being withdrawn</w:t>
      </w:r>
      <w:r w:rsidR="000B755C">
        <w:rPr>
          <w:rFonts w:cstheme="minorHAnsi"/>
          <w:color w:val="222222"/>
          <w:sz w:val="24"/>
          <w:szCs w:val="24"/>
          <w:lang w:val="en"/>
        </w:rPr>
        <w:t>.</w:t>
      </w:r>
      <w:r w:rsidR="00CF33E1">
        <w:rPr>
          <w:rFonts w:cstheme="minorHAnsi"/>
          <w:color w:val="222222"/>
          <w:sz w:val="24"/>
          <w:szCs w:val="24"/>
          <w:lang w:val="en"/>
        </w:rPr>
        <w:t xml:space="preserve"> </w:t>
      </w:r>
      <w:r w:rsidR="00585098">
        <w:rPr>
          <w:rFonts w:cstheme="minorHAnsi"/>
          <w:color w:val="222222"/>
          <w:sz w:val="24"/>
          <w:szCs w:val="24"/>
          <w:lang w:val="en"/>
        </w:rPr>
        <w:t xml:space="preserve"> </w:t>
      </w:r>
    </w:p>
    <w:p w14:paraId="51EACA7B" w14:textId="6E9ED321" w:rsidR="00F9535E" w:rsidRPr="00257A29" w:rsidRDefault="0041171A" w:rsidP="00F9535E">
      <w:pPr>
        <w:pStyle w:val="NormalWeb"/>
        <w:rPr>
          <w:rFonts w:asciiTheme="minorHAnsi" w:hAnsiTheme="minorHAnsi" w:cstheme="minorHAnsi"/>
          <w:color w:val="222222"/>
          <w:lang w:val="en"/>
        </w:rPr>
      </w:pPr>
      <w:r>
        <w:rPr>
          <w:rFonts w:asciiTheme="minorHAnsi" w:hAnsiTheme="minorHAnsi" w:cstheme="minorHAnsi"/>
          <w:color w:val="222222"/>
          <w:lang w:val="en"/>
        </w:rPr>
        <w:t xml:space="preserve">We do </w:t>
      </w:r>
      <w:r w:rsidR="00585098">
        <w:rPr>
          <w:rFonts w:asciiTheme="minorHAnsi" w:hAnsiTheme="minorHAnsi" w:cstheme="minorHAnsi"/>
          <w:color w:val="222222"/>
          <w:lang w:val="en"/>
        </w:rPr>
        <w:t>know</w:t>
      </w:r>
      <w:r w:rsidR="00F9535E" w:rsidRPr="00257A29">
        <w:rPr>
          <w:rFonts w:asciiTheme="minorHAnsi" w:hAnsiTheme="minorHAnsi" w:cstheme="minorHAnsi"/>
          <w:color w:val="222222"/>
          <w:lang w:val="en"/>
        </w:rPr>
        <w:t xml:space="preserve"> people with learning disa</w:t>
      </w:r>
      <w:r w:rsidR="003D2820">
        <w:rPr>
          <w:rFonts w:asciiTheme="minorHAnsi" w:hAnsiTheme="minorHAnsi" w:cstheme="minorHAnsi"/>
          <w:color w:val="222222"/>
          <w:lang w:val="en"/>
        </w:rPr>
        <w:t>bilities</w:t>
      </w:r>
      <w:r w:rsidR="006740B6">
        <w:rPr>
          <w:rFonts w:asciiTheme="minorHAnsi" w:hAnsiTheme="minorHAnsi" w:cstheme="minorHAnsi"/>
          <w:color w:val="222222"/>
          <w:lang w:val="en"/>
        </w:rPr>
        <w:t xml:space="preserve"> </w:t>
      </w:r>
      <w:r w:rsidR="00CF33E1">
        <w:rPr>
          <w:rFonts w:asciiTheme="minorHAnsi" w:hAnsiTheme="minorHAnsi" w:cstheme="minorHAnsi"/>
          <w:color w:val="222222"/>
          <w:lang w:val="en"/>
        </w:rPr>
        <w:t xml:space="preserve">can </w:t>
      </w:r>
      <w:r w:rsidR="006740B6">
        <w:rPr>
          <w:rFonts w:asciiTheme="minorHAnsi" w:hAnsiTheme="minorHAnsi" w:cstheme="minorHAnsi"/>
          <w:color w:val="222222"/>
          <w:lang w:val="en"/>
        </w:rPr>
        <w:t>have a good life</w:t>
      </w:r>
      <w:r w:rsidR="00CF33E1">
        <w:rPr>
          <w:rFonts w:asciiTheme="minorHAnsi" w:hAnsiTheme="minorHAnsi" w:cstheme="minorHAnsi"/>
          <w:color w:val="222222"/>
          <w:lang w:val="en"/>
        </w:rPr>
        <w:t>, when they get opportunities to speak up about their concerns and have activities and a social life that give confidence, self</w:t>
      </w:r>
      <w:r w:rsidR="00680C97">
        <w:rPr>
          <w:rFonts w:asciiTheme="minorHAnsi" w:hAnsiTheme="minorHAnsi" w:cstheme="minorHAnsi"/>
          <w:color w:val="222222"/>
          <w:lang w:val="en"/>
        </w:rPr>
        <w:t>-</w:t>
      </w:r>
      <w:r w:rsidR="00CF33E1">
        <w:rPr>
          <w:rFonts w:asciiTheme="minorHAnsi" w:hAnsiTheme="minorHAnsi" w:cstheme="minorHAnsi"/>
          <w:color w:val="222222"/>
          <w:lang w:val="en"/>
        </w:rPr>
        <w:t xml:space="preserve"> </w:t>
      </w:r>
      <w:proofErr w:type="gramStart"/>
      <w:r w:rsidR="00CF33E1">
        <w:rPr>
          <w:rFonts w:asciiTheme="minorHAnsi" w:hAnsiTheme="minorHAnsi" w:cstheme="minorHAnsi"/>
          <w:color w:val="222222"/>
          <w:lang w:val="en"/>
        </w:rPr>
        <w:t>esteem</w:t>
      </w:r>
      <w:proofErr w:type="gramEnd"/>
      <w:r w:rsidR="00CF33E1">
        <w:rPr>
          <w:rFonts w:asciiTheme="minorHAnsi" w:hAnsiTheme="minorHAnsi" w:cstheme="minorHAnsi"/>
          <w:color w:val="222222"/>
          <w:lang w:val="en"/>
        </w:rPr>
        <w:t xml:space="preserve"> and new skills. A</w:t>
      </w:r>
      <w:r w:rsidR="00F9535E" w:rsidRPr="00257A29">
        <w:rPr>
          <w:rFonts w:asciiTheme="minorHAnsi" w:hAnsiTheme="minorHAnsi" w:cstheme="minorHAnsi"/>
          <w:color w:val="222222"/>
          <w:lang w:val="en"/>
        </w:rPr>
        <w:t>t People First Dorset</w:t>
      </w:r>
      <w:r w:rsidR="00E64127">
        <w:rPr>
          <w:rFonts w:asciiTheme="minorHAnsi" w:hAnsiTheme="minorHAnsi" w:cstheme="minorHAnsi"/>
          <w:color w:val="222222"/>
          <w:lang w:val="en"/>
        </w:rPr>
        <w:t xml:space="preserve"> we can see</w:t>
      </w:r>
      <w:r w:rsidR="00CF33E1">
        <w:rPr>
          <w:rFonts w:asciiTheme="minorHAnsi" w:hAnsiTheme="minorHAnsi" w:cstheme="minorHAnsi"/>
          <w:color w:val="222222"/>
          <w:lang w:val="en"/>
        </w:rPr>
        <w:t xml:space="preserve"> the work of </w:t>
      </w:r>
      <w:r w:rsidR="00F9535E" w:rsidRPr="00257A29">
        <w:rPr>
          <w:rFonts w:asciiTheme="minorHAnsi" w:hAnsiTheme="minorHAnsi" w:cstheme="minorHAnsi"/>
          <w:color w:val="222222"/>
          <w:lang w:val="en"/>
        </w:rPr>
        <w:t xml:space="preserve">the </w:t>
      </w:r>
      <w:r w:rsidR="001A4FA3">
        <w:rPr>
          <w:rFonts w:asciiTheme="minorHAnsi" w:hAnsiTheme="minorHAnsi" w:cstheme="minorHAnsi"/>
          <w:color w:val="222222"/>
          <w:lang w:val="en"/>
        </w:rPr>
        <w:t>local a</w:t>
      </w:r>
      <w:r w:rsidR="00F9535E" w:rsidRPr="00257A29">
        <w:rPr>
          <w:rFonts w:asciiTheme="minorHAnsi" w:hAnsiTheme="minorHAnsi" w:cstheme="minorHAnsi"/>
          <w:color w:val="222222"/>
          <w:lang w:val="en"/>
        </w:rPr>
        <w:t>ut</w:t>
      </w:r>
      <w:r w:rsidR="00E61366">
        <w:rPr>
          <w:rFonts w:asciiTheme="minorHAnsi" w:hAnsiTheme="minorHAnsi" w:cstheme="minorHAnsi"/>
          <w:color w:val="222222"/>
          <w:lang w:val="en"/>
        </w:rPr>
        <w:t>hority</w:t>
      </w:r>
      <w:r w:rsidR="001A4FA3">
        <w:rPr>
          <w:rFonts w:asciiTheme="minorHAnsi" w:hAnsiTheme="minorHAnsi" w:cstheme="minorHAnsi"/>
          <w:color w:val="222222"/>
          <w:lang w:val="en"/>
        </w:rPr>
        <w:t>, the health bodies</w:t>
      </w:r>
      <w:r w:rsidR="00E61366">
        <w:rPr>
          <w:rFonts w:asciiTheme="minorHAnsi" w:hAnsiTheme="minorHAnsi" w:cstheme="minorHAnsi"/>
          <w:color w:val="222222"/>
          <w:lang w:val="en"/>
        </w:rPr>
        <w:t xml:space="preserve"> and our charity </w:t>
      </w:r>
      <w:r w:rsidR="00E64127">
        <w:rPr>
          <w:rFonts w:asciiTheme="minorHAnsi" w:hAnsiTheme="minorHAnsi" w:cstheme="minorHAnsi"/>
          <w:color w:val="222222"/>
          <w:lang w:val="en"/>
        </w:rPr>
        <w:t>contribute</w:t>
      </w:r>
      <w:r w:rsidR="00E7599F">
        <w:rPr>
          <w:rFonts w:asciiTheme="minorHAnsi" w:hAnsiTheme="minorHAnsi" w:cstheme="minorHAnsi"/>
          <w:color w:val="222222"/>
          <w:lang w:val="en"/>
        </w:rPr>
        <w:t xml:space="preserve"> greatly</w:t>
      </w:r>
      <w:r w:rsidR="00E64127">
        <w:rPr>
          <w:rFonts w:asciiTheme="minorHAnsi" w:hAnsiTheme="minorHAnsi" w:cstheme="minorHAnsi"/>
          <w:color w:val="222222"/>
          <w:lang w:val="en"/>
        </w:rPr>
        <w:t xml:space="preserve"> to improving people’s lives</w:t>
      </w:r>
      <w:r w:rsidR="00CF33E1">
        <w:rPr>
          <w:rFonts w:asciiTheme="minorHAnsi" w:hAnsiTheme="minorHAnsi" w:cstheme="minorHAnsi"/>
          <w:color w:val="222222"/>
          <w:lang w:val="en"/>
        </w:rPr>
        <w:t xml:space="preserve">. </w:t>
      </w:r>
      <w:r w:rsidR="00F9535E" w:rsidRPr="00257A29">
        <w:rPr>
          <w:rFonts w:asciiTheme="minorHAnsi" w:hAnsiTheme="minorHAnsi" w:cstheme="minorHAnsi"/>
          <w:color w:val="222222"/>
          <w:lang w:val="en"/>
        </w:rPr>
        <w:t>However</w:t>
      </w:r>
      <w:r w:rsidR="00680C97">
        <w:rPr>
          <w:rFonts w:asciiTheme="minorHAnsi" w:hAnsiTheme="minorHAnsi" w:cstheme="minorHAnsi"/>
          <w:color w:val="222222"/>
          <w:lang w:val="en"/>
        </w:rPr>
        <w:t>,</w:t>
      </w:r>
      <w:r w:rsidR="00F9535E" w:rsidRPr="00257A29">
        <w:rPr>
          <w:rFonts w:asciiTheme="minorHAnsi" w:hAnsiTheme="minorHAnsi" w:cstheme="minorHAnsi"/>
          <w:color w:val="222222"/>
          <w:lang w:val="en"/>
        </w:rPr>
        <w:t xml:space="preserve"> there will be many who do</w:t>
      </w:r>
      <w:r>
        <w:rPr>
          <w:rFonts w:asciiTheme="minorHAnsi" w:hAnsiTheme="minorHAnsi" w:cstheme="minorHAnsi"/>
          <w:color w:val="222222"/>
          <w:lang w:val="en"/>
        </w:rPr>
        <w:t xml:space="preserve"> </w:t>
      </w:r>
      <w:r w:rsidR="00F9535E" w:rsidRPr="00257A29">
        <w:rPr>
          <w:rFonts w:asciiTheme="minorHAnsi" w:hAnsiTheme="minorHAnsi" w:cstheme="minorHAnsi"/>
          <w:color w:val="222222"/>
          <w:lang w:val="en"/>
        </w:rPr>
        <w:t>n</w:t>
      </w:r>
      <w:r>
        <w:rPr>
          <w:rFonts w:asciiTheme="minorHAnsi" w:hAnsiTheme="minorHAnsi" w:cstheme="minorHAnsi" w:hint="eastAsia"/>
          <w:color w:val="222222"/>
          <w:lang w:val="en"/>
        </w:rPr>
        <w:t>o</w:t>
      </w:r>
      <w:r w:rsidR="00F9535E" w:rsidRPr="00257A29">
        <w:rPr>
          <w:rFonts w:asciiTheme="minorHAnsi" w:hAnsiTheme="minorHAnsi" w:cstheme="minorHAnsi"/>
          <w:color w:val="222222"/>
          <w:lang w:val="en"/>
        </w:rPr>
        <w:t>t fall within the L</w:t>
      </w:r>
      <w:r w:rsidR="003D2820">
        <w:rPr>
          <w:rFonts w:asciiTheme="minorHAnsi" w:hAnsiTheme="minorHAnsi" w:cstheme="minorHAnsi"/>
          <w:color w:val="222222"/>
          <w:lang w:val="en"/>
        </w:rPr>
        <w:t xml:space="preserve">ocal </w:t>
      </w:r>
      <w:r w:rsidR="00F9535E" w:rsidRPr="00257A29">
        <w:rPr>
          <w:rFonts w:asciiTheme="minorHAnsi" w:hAnsiTheme="minorHAnsi" w:cstheme="minorHAnsi"/>
          <w:color w:val="222222"/>
          <w:lang w:val="en"/>
        </w:rPr>
        <w:t>A</w:t>
      </w:r>
      <w:r w:rsidR="003D2820">
        <w:rPr>
          <w:rFonts w:asciiTheme="minorHAnsi" w:hAnsiTheme="minorHAnsi" w:cstheme="minorHAnsi"/>
          <w:color w:val="222222"/>
          <w:lang w:val="en"/>
        </w:rPr>
        <w:t>uthority</w:t>
      </w:r>
      <w:r w:rsidR="00F9535E" w:rsidRPr="00257A29">
        <w:rPr>
          <w:rFonts w:asciiTheme="minorHAnsi" w:hAnsiTheme="minorHAnsi" w:cstheme="minorHAnsi" w:hint="eastAsia"/>
          <w:color w:val="222222"/>
          <w:lang w:val="en"/>
        </w:rPr>
        <w:t>’</w:t>
      </w:r>
      <w:r w:rsidR="00F9535E" w:rsidRPr="00257A29">
        <w:rPr>
          <w:rFonts w:asciiTheme="minorHAnsi" w:hAnsiTheme="minorHAnsi" w:cstheme="minorHAnsi"/>
          <w:color w:val="222222"/>
          <w:lang w:val="en"/>
        </w:rPr>
        <w:t xml:space="preserve">s assessment </w:t>
      </w:r>
      <w:r w:rsidR="00F9535E" w:rsidRPr="00257A29">
        <w:rPr>
          <w:rFonts w:asciiTheme="minorHAnsi" w:hAnsiTheme="minorHAnsi" w:cstheme="minorHAnsi"/>
          <w:color w:val="222222"/>
          <w:lang w:val="en"/>
        </w:rPr>
        <w:lastRenderedPageBreak/>
        <w:t>criteria</w:t>
      </w:r>
      <w:r w:rsidR="00CF33E1">
        <w:rPr>
          <w:rFonts w:asciiTheme="minorHAnsi" w:hAnsiTheme="minorHAnsi" w:cstheme="minorHAnsi"/>
          <w:color w:val="222222"/>
          <w:lang w:val="en"/>
        </w:rPr>
        <w:t xml:space="preserve">. </w:t>
      </w:r>
      <w:r>
        <w:rPr>
          <w:rFonts w:asciiTheme="minorHAnsi" w:hAnsiTheme="minorHAnsi" w:cstheme="minorHAnsi"/>
          <w:color w:val="222222"/>
          <w:lang w:val="en"/>
        </w:rPr>
        <w:t xml:space="preserve">While </w:t>
      </w:r>
      <w:r w:rsidR="00CF33E1">
        <w:rPr>
          <w:rFonts w:asciiTheme="minorHAnsi" w:hAnsiTheme="minorHAnsi" w:cstheme="minorHAnsi"/>
          <w:color w:val="222222"/>
          <w:lang w:val="en"/>
        </w:rPr>
        <w:t>People First D</w:t>
      </w:r>
      <w:r w:rsidR="00F9535E">
        <w:rPr>
          <w:rFonts w:asciiTheme="minorHAnsi" w:hAnsiTheme="minorHAnsi" w:cstheme="minorHAnsi"/>
          <w:color w:val="222222"/>
          <w:lang w:val="en"/>
        </w:rPr>
        <w:t xml:space="preserve">orset </w:t>
      </w:r>
      <w:r w:rsidR="00F9535E" w:rsidRPr="00257A29">
        <w:rPr>
          <w:rFonts w:asciiTheme="minorHAnsi" w:hAnsiTheme="minorHAnsi" w:cstheme="minorHAnsi"/>
          <w:color w:val="222222"/>
          <w:lang w:val="en"/>
        </w:rPr>
        <w:t xml:space="preserve">touches the </w:t>
      </w:r>
      <w:r w:rsidR="00F9535E" w:rsidRPr="001A4FA3">
        <w:rPr>
          <w:rFonts w:asciiTheme="minorHAnsi" w:hAnsiTheme="minorHAnsi" w:cstheme="minorHAnsi"/>
          <w:lang w:val="en"/>
        </w:rPr>
        <w:t xml:space="preserve">lives of about </w:t>
      </w:r>
      <w:r w:rsidR="00851A5C" w:rsidRPr="001A4FA3">
        <w:rPr>
          <w:rFonts w:asciiTheme="minorHAnsi" w:hAnsiTheme="minorHAnsi" w:cstheme="minorHAnsi"/>
          <w:lang w:val="en"/>
        </w:rPr>
        <w:t xml:space="preserve">400 </w:t>
      </w:r>
      <w:r w:rsidR="00E7599F">
        <w:rPr>
          <w:rFonts w:asciiTheme="minorHAnsi" w:hAnsiTheme="minorHAnsi" w:cstheme="minorHAnsi"/>
          <w:lang w:val="en"/>
        </w:rPr>
        <w:t xml:space="preserve">who use our services regularly, </w:t>
      </w:r>
      <w:r w:rsidR="00851A5C" w:rsidRPr="001A4FA3">
        <w:rPr>
          <w:rFonts w:asciiTheme="minorHAnsi" w:hAnsiTheme="minorHAnsi" w:cstheme="minorHAnsi"/>
          <w:lang w:val="en"/>
        </w:rPr>
        <w:t xml:space="preserve">there are many more in the county. The Dorset </w:t>
      </w:r>
      <w:r w:rsidR="00851A5C">
        <w:rPr>
          <w:rFonts w:asciiTheme="minorHAnsi" w:hAnsiTheme="minorHAnsi" w:cstheme="minorHAnsi"/>
          <w:color w:val="222222"/>
          <w:lang w:val="en"/>
        </w:rPr>
        <w:t>Community Teams for adults with learni</w:t>
      </w:r>
      <w:r w:rsidR="00C06FFA">
        <w:rPr>
          <w:rFonts w:asciiTheme="minorHAnsi" w:hAnsiTheme="minorHAnsi" w:cstheme="minorHAnsi"/>
          <w:color w:val="222222"/>
          <w:lang w:val="en"/>
        </w:rPr>
        <w:t>ng disabilities support 1300.</w:t>
      </w:r>
      <w:r w:rsidR="00851A5C">
        <w:rPr>
          <w:rFonts w:asciiTheme="minorHAnsi" w:hAnsiTheme="minorHAnsi" w:cstheme="minorHAnsi"/>
          <w:color w:val="222222"/>
          <w:lang w:val="en"/>
        </w:rPr>
        <w:t xml:space="preserve">  </w:t>
      </w:r>
      <w:r w:rsidR="001A4FA3">
        <w:rPr>
          <w:rFonts w:asciiTheme="minorHAnsi" w:hAnsiTheme="minorHAnsi" w:cstheme="minorHAnsi"/>
          <w:color w:val="222222"/>
          <w:lang w:val="en"/>
        </w:rPr>
        <w:t xml:space="preserve">It is estimated there may be up to 7500 people </w:t>
      </w:r>
      <w:r w:rsidR="00CF33E1">
        <w:rPr>
          <w:rFonts w:asciiTheme="minorHAnsi" w:hAnsiTheme="minorHAnsi" w:cstheme="minorHAnsi"/>
          <w:color w:val="222222"/>
          <w:lang w:val="en"/>
        </w:rPr>
        <w:t xml:space="preserve">with mild learning disabilities </w:t>
      </w:r>
      <w:r w:rsidR="001A4FA3">
        <w:rPr>
          <w:rFonts w:asciiTheme="minorHAnsi" w:hAnsiTheme="minorHAnsi" w:cstheme="minorHAnsi"/>
          <w:color w:val="222222"/>
          <w:lang w:val="en"/>
        </w:rPr>
        <w:t>not known to services</w:t>
      </w:r>
      <w:r w:rsidR="00851A5C">
        <w:rPr>
          <w:rFonts w:asciiTheme="minorHAnsi" w:hAnsiTheme="minorHAnsi" w:cstheme="minorHAnsi"/>
          <w:color w:val="222222"/>
          <w:lang w:val="en"/>
        </w:rPr>
        <w:t xml:space="preserve"> </w:t>
      </w:r>
      <w:r w:rsidR="00F9535E">
        <w:rPr>
          <w:rFonts w:asciiTheme="minorHAnsi" w:hAnsiTheme="minorHAnsi" w:cstheme="minorHAnsi"/>
          <w:color w:val="222222"/>
          <w:lang w:val="en"/>
        </w:rPr>
        <w:t>living here</w:t>
      </w:r>
      <w:r>
        <w:rPr>
          <w:rFonts w:asciiTheme="minorHAnsi" w:hAnsiTheme="minorHAnsi" w:cstheme="minorHAnsi"/>
          <w:color w:val="222222"/>
          <w:lang w:val="en"/>
        </w:rPr>
        <w:t xml:space="preserve"> given that it is estimated that 2</w:t>
      </w:r>
      <w:r w:rsidR="00C06FFA">
        <w:rPr>
          <w:rFonts w:asciiTheme="minorHAnsi" w:hAnsiTheme="minorHAnsi" w:cstheme="minorHAnsi"/>
          <w:color w:val="222222"/>
          <w:lang w:val="en"/>
        </w:rPr>
        <w:t>.16</w:t>
      </w:r>
      <w:r>
        <w:rPr>
          <w:rFonts w:asciiTheme="minorHAnsi" w:hAnsiTheme="minorHAnsi" w:cstheme="minorHAnsi"/>
          <w:color w:val="222222"/>
          <w:lang w:val="en"/>
        </w:rPr>
        <w:t>% of the population have a learning disability.</w:t>
      </w:r>
      <w:r w:rsidR="00F9535E" w:rsidRPr="00257A29">
        <w:rPr>
          <w:rFonts w:asciiTheme="minorHAnsi" w:hAnsiTheme="minorHAnsi" w:cstheme="minorHAnsi"/>
          <w:color w:val="222222"/>
          <w:lang w:val="en"/>
        </w:rPr>
        <w:t xml:space="preserve"> Those who live at home depend heavily on support from their families well into adulthood. </w:t>
      </w:r>
      <w:r w:rsidR="0086479D">
        <w:rPr>
          <w:rFonts w:asciiTheme="minorHAnsi" w:hAnsiTheme="minorHAnsi" w:cstheme="minorHAnsi"/>
          <w:color w:val="222222"/>
          <w:lang w:val="en"/>
        </w:rPr>
        <w:t>Sometimes parents continu</w:t>
      </w:r>
      <w:r w:rsidR="001A4FA3">
        <w:rPr>
          <w:rFonts w:asciiTheme="minorHAnsi" w:hAnsiTheme="minorHAnsi" w:cstheme="minorHAnsi"/>
          <w:color w:val="222222"/>
          <w:lang w:val="en"/>
        </w:rPr>
        <w:t>e caring into their 70s and 80s, until they are no longer able to or there is a crisis.</w:t>
      </w:r>
    </w:p>
    <w:p w14:paraId="3766B922" w14:textId="77777777" w:rsidR="0086479D" w:rsidRDefault="00B53E38" w:rsidP="00F9535E">
      <w:pPr>
        <w:pStyle w:val="NormalWeb"/>
        <w:rPr>
          <w:rFonts w:asciiTheme="minorHAnsi" w:hAnsiTheme="minorHAnsi" w:cstheme="minorHAnsi"/>
          <w:b/>
          <w:i/>
          <w:color w:val="222222"/>
          <w:lang w:val="en"/>
        </w:rPr>
      </w:pPr>
      <w:r>
        <w:rPr>
          <w:rFonts w:asciiTheme="minorHAnsi" w:hAnsiTheme="minorHAnsi" w:cstheme="minorHAnsi"/>
          <w:b/>
          <w:i/>
          <w:color w:val="222222"/>
          <w:lang w:val="en"/>
        </w:rPr>
        <w:t xml:space="preserve">Several </w:t>
      </w:r>
      <w:r w:rsidR="0086479D">
        <w:rPr>
          <w:rFonts w:asciiTheme="minorHAnsi" w:hAnsiTheme="minorHAnsi" w:cstheme="minorHAnsi"/>
          <w:b/>
          <w:i/>
          <w:color w:val="222222"/>
          <w:lang w:val="en"/>
        </w:rPr>
        <w:t>s</w:t>
      </w:r>
      <w:r w:rsidR="002B4A62">
        <w:rPr>
          <w:rFonts w:asciiTheme="minorHAnsi" w:hAnsiTheme="minorHAnsi" w:cstheme="minorHAnsi"/>
          <w:b/>
          <w:i/>
          <w:color w:val="222222"/>
          <w:lang w:val="en"/>
        </w:rPr>
        <w:t>candal</w:t>
      </w:r>
      <w:r>
        <w:rPr>
          <w:rFonts w:asciiTheme="minorHAnsi" w:hAnsiTheme="minorHAnsi" w:cstheme="minorHAnsi"/>
          <w:b/>
          <w:i/>
          <w:color w:val="222222"/>
          <w:lang w:val="en"/>
        </w:rPr>
        <w:t>s and the government response</w:t>
      </w:r>
    </w:p>
    <w:p w14:paraId="78F206C3" w14:textId="2472B960" w:rsidR="000A1978" w:rsidRDefault="001A4FA3" w:rsidP="000A1978">
      <w:pPr>
        <w:rPr>
          <w:rFonts w:cstheme="minorHAnsi"/>
          <w:color w:val="000000"/>
          <w:sz w:val="24"/>
          <w:szCs w:val="24"/>
        </w:rPr>
      </w:pPr>
      <w:r>
        <w:rPr>
          <w:rFonts w:cstheme="minorHAnsi"/>
          <w:color w:val="000000"/>
          <w:sz w:val="24"/>
          <w:szCs w:val="24"/>
        </w:rPr>
        <w:t xml:space="preserve">A </w:t>
      </w:r>
      <w:r w:rsidR="0086479D">
        <w:rPr>
          <w:rFonts w:cstheme="minorHAnsi"/>
          <w:color w:val="000000"/>
          <w:sz w:val="24"/>
          <w:szCs w:val="24"/>
        </w:rPr>
        <w:t xml:space="preserve">scandal </w:t>
      </w:r>
      <w:r w:rsidR="002B4A62">
        <w:rPr>
          <w:rFonts w:cstheme="minorHAnsi"/>
          <w:color w:val="000000"/>
          <w:sz w:val="24"/>
          <w:szCs w:val="24"/>
        </w:rPr>
        <w:t>at Winterbourne View near Bristol</w:t>
      </w:r>
      <w:r w:rsidR="000A1978">
        <w:rPr>
          <w:rFonts w:cstheme="minorHAnsi"/>
          <w:color w:val="000000"/>
          <w:sz w:val="24"/>
          <w:szCs w:val="24"/>
        </w:rPr>
        <w:t xml:space="preserve"> </w:t>
      </w:r>
      <w:r w:rsidR="0086479D" w:rsidRPr="00D038DC">
        <w:rPr>
          <w:rFonts w:cstheme="minorHAnsi"/>
          <w:color w:val="000000"/>
          <w:sz w:val="24"/>
          <w:szCs w:val="24"/>
        </w:rPr>
        <w:t xml:space="preserve">hit the headlines </w:t>
      </w:r>
      <w:r w:rsidR="0086479D">
        <w:rPr>
          <w:rFonts w:cstheme="minorHAnsi"/>
          <w:color w:val="000000"/>
          <w:sz w:val="24"/>
          <w:szCs w:val="24"/>
        </w:rPr>
        <w:t xml:space="preserve">following a Panorama programme </w:t>
      </w:r>
      <w:r w:rsidR="0086479D" w:rsidRPr="00D038DC">
        <w:rPr>
          <w:rFonts w:cstheme="minorHAnsi"/>
          <w:color w:val="000000"/>
          <w:sz w:val="24"/>
          <w:szCs w:val="24"/>
        </w:rPr>
        <w:t>in</w:t>
      </w:r>
      <w:r w:rsidR="002B4A62">
        <w:rPr>
          <w:rFonts w:cstheme="minorHAnsi"/>
          <w:color w:val="000000"/>
          <w:sz w:val="24"/>
          <w:szCs w:val="24"/>
        </w:rPr>
        <w:t xml:space="preserve"> 2011.</w:t>
      </w:r>
      <w:r w:rsidR="0086479D">
        <w:rPr>
          <w:rFonts w:cstheme="minorHAnsi"/>
          <w:color w:val="000000"/>
          <w:sz w:val="24"/>
          <w:szCs w:val="24"/>
        </w:rPr>
        <w:t xml:space="preserve"> At this NHS </w:t>
      </w:r>
      <w:r w:rsidR="00C06FFA">
        <w:rPr>
          <w:rFonts w:cstheme="minorHAnsi"/>
          <w:color w:val="000000"/>
          <w:sz w:val="24"/>
          <w:szCs w:val="24"/>
        </w:rPr>
        <w:t xml:space="preserve">funded </w:t>
      </w:r>
      <w:r w:rsidR="0086479D">
        <w:rPr>
          <w:rFonts w:cstheme="minorHAnsi"/>
          <w:color w:val="000000"/>
          <w:sz w:val="24"/>
          <w:szCs w:val="24"/>
        </w:rPr>
        <w:t xml:space="preserve">Assessment and </w:t>
      </w:r>
      <w:r w:rsidR="0041171A">
        <w:rPr>
          <w:rFonts w:cstheme="minorHAnsi"/>
          <w:color w:val="000000"/>
          <w:sz w:val="24"/>
          <w:szCs w:val="24"/>
        </w:rPr>
        <w:t xml:space="preserve">Treatment </w:t>
      </w:r>
      <w:r w:rsidR="0086479D">
        <w:rPr>
          <w:rFonts w:cstheme="minorHAnsi"/>
          <w:color w:val="000000"/>
          <w:sz w:val="24"/>
          <w:szCs w:val="24"/>
        </w:rPr>
        <w:t xml:space="preserve">Unit people were </w:t>
      </w:r>
      <w:r w:rsidR="00182CE3">
        <w:rPr>
          <w:rFonts w:cstheme="minorHAnsi"/>
          <w:color w:val="000000"/>
          <w:sz w:val="24"/>
          <w:szCs w:val="24"/>
        </w:rPr>
        <w:t xml:space="preserve">being horribly </w:t>
      </w:r>
      <w:r w:rsidR="0086479D">
        <w:rPr>
          <w:rFonts w:cstheme="minorHAnsi"/>
          <w:color w:val="000000"/>
          <w:sz w:val="24"/>
          <w:szCs w:val="24"/>
        </w:rPr>
        <w:t>abused.</w:t>
      </w:r>
      <w:r w:rsidR="00680C97">
        <w:rPr>
          <w:rFonts w:cstheme="minorHAnsi"/>
          <w:color w:val="000000"/>
          <w:sz w:val="24"/>
          <w:szCs w:val="24"/>
        </w:rPr>
        <w:t xml:space="preserve"> </w:t>
      </w:r>
      <w:r w:rsidR="000A1978" w:rsidRPr="00D038DC">
        <w:rPr>
          <w:rFonts w:cstheme="minorHAnsi"/>
          <w:color w:val="000000"/>
          <w:sz w:val="24"/>
          <w:szCs w:val="24"/>
        </w:rPr>
        <w:t xml:space="preserve">Despite the closure </w:t>
      </w:r>
      <w:r w:rsidR="000A1978">
        <w:rPr>
          <w:rFonts w:cstheme="minorHAnsi"/>
          <w:color w:val="000000"/>
          <w:sz w:val="24"/>
          <w:szCs w:val="24"/>
        </w:rPr>
        <w:t xml:space="preserve">of long stay hospitals in the latter part of the last century </w:t>
      </w:r>
      <w:r>
        <w:rPr>
          <w:rFonts w:cstheme="minorHAnsi"/>
          <w:color w:val="000000"/>
          <w:sz w:val="24"/>
          <w:szCs w:val="24"/>
        </w:rPr>
        <w:t>there were at that time</w:t>
      </w:r>
      <w:r w:rsidR="000A1978" w:rsidRPr="00D038DC">
        <w:rPr>
          <w:rFonts w:cstheme="minorHAnsi"/>
          <w:color w:val="000000"/>
          <w:sz w:val="24"/>
          <w:szCs w:val="24"/>
        </w:rPr>
        <w:t xml:space="preserve"> still 3400 people with complex needs in NHS </w:t>
      </w:r>
      <w:r w:rsidR="0041171A">
        <w:rPr>
          <w:rFonts w:cstheme="minorHAnsi"/>
          <w:color w:val="000000"/>
          <w:sz w:val="24"/>
          <w:szCs w:val="24"/>
        </w:rPr>
        <w:t xml:space="preserve">funded </w:t>
      </w:r>
      <w:r w:rsidR="000A1978" w:rsidRPr="00D038DC">
        <w:rPr>
          <w:rFonts w:cstheme="minorHAnsi"/>
          <w:color w:val="000000"/>
          <w:sz w:val="24"/>
          <w:szCs w:val="24"/>
        </w:rPr>
        <w:t>provision</w:t>
      </w:r>
      <w:r w:rsidR="000A1978">
        <w:rPr>
          <w:rFonts w:cstheme="minorHAnsi"/>
          <w:color w:val="000000"/>
          <w:sz w:val="24"/>
          <w:szCs w:val="24"/>
        </w:rPr>
        <w:t xml:space="preserve">, </w:t>
      </w:r>
      <w:r w:rsidR="000A1978" w:rsidRPr="00D038DC">
        <w:rPr>
          <w:rFonts w:cstheme="minorHAnsi"/>
          <w:color w:val="000000"/>
          <w:sz w:val="24"/>
          <w:szCs w:val="24"/>
        </w:rPr>
        <w:t>often a long way from home and</w:t>
      </w:r>
      <w:r w:rsidR="000A1978">
        <w:rPr>
          <w:rFonts w:cstheme="minorHAnsi"/>
          <w:color w:val="000000"/>
          <w:sz w:val="24"/>
          <w:szCs w:val="24"/>
        </w:rPr>
        <w:t xml:space="preserve"> for </w:t>
      </w:r>
      <w:r w:rsidR="000A1978" w:rsidRPr="00D038DC">
        <w:rPr>
          <w:rFonts w:cstheme="minorHAnsi"/>
          <w:color w:val="000000"/>
          <w:sz w:val="24"/>
          <w:szCs w:val="24"/>
        </w:rPr>
        <w:t>a long period of time</w:t>
      </w:r>
      <w:r w:rsidR="000A1978">
        <w:rPr>
          <w:rFonts w:cstheme="minorHAnsi"/>
          <w:color w:val="000000"/>
          <w:sz w:val="24"/>
          <w:szCs w:val="24"/>
        </w:rPr>
        <w:t xml:space="preserve">. </w:t>
      </w:r>
    </w:p>
    <w:p w14:paraId="77FA57C1" w14:textId="77777777" w:rsidR="000A1978" w:rsidRPr="001A4FA3" w:rsidRDefault="000A1978" w:rsidP="000A1978">
      <w:pPr>
        <w:rPr>
          <w:rFonts w:cstheme="minorHAnsi"/>
          <w:color w:val="000000"/>
          <w:sz w:val="24"/>
          <w:szCs w:val="24"/>
        </w:rPr>
      </w:pPr>
      <w:r>
        <w:rPr>
          <w:rFonts w:cstheme="minorHAnsi"/>
          <w:color w:val="000000"/>
          <w:sz w:val="24"/>
          <w:szCs w:val="24"/>
        </w:rPr>
        <w:t xml:space="preserve">There were a series of reports and programmes to address this situation including </w:t>
      </w:r>
      <w:r w:rsidRPr="00C674C6">
        <w:rPr>
          <w:rFonts w:cstheme="minorHAnsi"/>
          <w:b/>
          <w:i/>
          <w:color w:val="000000"/>
          <w:sz w:val="24"/>
          <w:szCs w:val="24"/>
        </w:rPr>
        <w:t>Transforming Care: A National response to Winterbourne View</w:t>
      </w:r>
      <w:r w:rsidRPr="00C674C6">
        <w:rPr>
          <w:rFonts w:cstheme="minorHAnsi"/>
          <w:color w:val="000000"/>
          <w:sz w:val="24"/>
          <w:szCs w:val="24"/>
        </w:rPr>
        <w:t xml:space="preserve"> Dec 2012 and the </w:t>
      </w:r>
      <w:r w:rsidRPr="001A4FA3">
        <w:rPr>
          <w:rFonts w:cstheme="minorHAnsi"/>
          <w:b/>
          <w:i/>
          <w:color w:val="000000"/>
          <w:sz w:val="24"/>
          <w:szCs w:val="24"/>
        </w:rPr>
        <w:t xml:space="preserve">Transforming Care- Next steps </w:t>
      </w:r>
      <w:r w:rsidRPr="001A4FA3">
        <w:rPr>
          <w:rFonts w:cstheme="minorHAnsi"/>
          <w:color w:val="000000"/>
          <w:sz w:val="24"/>
          <w:szCs w:val="24"/>
        </w:rPr>
        <w:t>2015.</w:t>
      </w:r>
    </w:p>
    <w:p w14:paraId="1F9E11C3" w14:textId="603E6CD8" w:rsidR="00F9535E" w:rsidRPr="00D038DC" w:rsidRDefault="0041171A" w:rsidP="00680C97">
      <w:pPr>
        <w:rPr>
          <w:rFonts w:cstheme="minorHAnsi"/>
        </w:rPr>
      </w:pPr>
      <w:r w:rsidRPr="001A4FA3">
        <w:rPr>
          <w:rFonts w:cstheme="minorHAnsi"/>
          <w:color w:val="222222"/>
          <w:sz w:val="24"/>
          <w:szCs w:val="24"/>
          <w:lang w:val="en"/>
        </w:rPr>
        <w:t xml:space="preserve">The </w:t>
      </w:r>
      <w:r w:rsidR="00F9535E" w:rsidRPr="001A4FA3">
        <w:rPr>
          <w:rFonts w:cstheme="minorHAnsi"/>
          <w:color w:val="222222"/>
          <w:sz w:val="24"/>
          <w:szCs w:val="24"/>
          <w:lang w:val="en"/>
        </w:rPr>
        <w:t xml:space="preserve">2015 Green Paper: </w:t>
      </w:r>
      <w:r w:rsidR="00F9535E" w:rsidRPr="001A4FA3">
        <w:rPr>
          <w:rFonts w:cstheme="minorHAnsi"/>
          <w:b/>
          <w:i/>
          <w:color w:val="222222"/>
          <w:sz w:val="24"/>
          <w:szCs w:val="24"/>
          <w:lang w:val="en"/>
        </w:rPr>
        <w:t>No Voice</w:t>
      </w:r>
      <w:r w:rsidR="00F9535E" w:rsidRPr="001A4FA3">
        <w:rPr>
          <w:rFonts w:cstheme="minorHAnsi"/>
          <w:color w:val="222222"/>
          <w:sz w:val="24"/>
          <w:szCs w:val="24"/>
          <w:lang w:val="en"/>
        </w:rPr>
        <w:t xml:space="preserve"> </w:t>
      </w:r>
      <w:r w:rsidR="00F9535E" w:rsidRPr="001A4FA3">
        <w:rPr>
          <w:rFonts w:cstheme="minorHAnsi"/>
          <w:b/>
          <w:i/>
          <w:color w:val="222222"/>
          <w:sz w:val="24"/>
          <w:szCs w:val="24"/>
          <w:lang w:val="en"/>
        </w:rPr>
        <w:t>Unheard: No Right Ignored</w:t>
      </w:r>
      <w:r w:rsidRPr="001A4FA3">
        <w:rPr>
          <w:rFonts w:cstheme="minorHAnsi"/>
          <w:color w:val="222222"/>
          <w:sz w:val="24"/>
          <w:szCs w:val="24"/>
          <w:lang w:val="en"/>
        </w:rPr>
        <w:t>,</w:t>
      </w:r>
      <w:r w:rsidR="00F9535E" w:rsidRPr="001A4FA3">
        <w:rPr>
          <w:rFonts w:cstheme="minorHAnsi"/>
          <w:sz w:val="24"/>
          <w:szCs w:val="24"/>
        </w:rPr>
        <w:t xml:space="preserve"> put forward four principles</w:t>
      </w:r>
      <w:r w:rsidRPr="001A4FA3">
        <w:rPr>
          <w:rFonts w:cstheme="minorHAnsi"/>
          <w:sz w:val="24"/>
          <w:szCs w:val="24"/>
        </w:rPr>
        <w:t xml:space="preserve"> underlying policy towards people with learning disabilities</w:t>
      </w:r>
      <w:r w:rsidR="00F9535E" w:rsidRPr="001A4FA3">
        <w:rPr>
          <w:rFonts w:cstheme="minorHAnsi"/>
          <w:sz w:val="24"/>
          <w:szCs w:val="24"/>
        </w:rPr>
        <w:t xml:space="preserve">: </w:t>
      </w:r>
    </w:p>
    <w:p w14:paraId="0E1C3737" w14:textId="77777777" w:rsidR="00F9535E" w:rsidRPr="00D038DC" w:rsidRDefault="00F9535E" w:rsidP="00F9535E">
      <w:pPr>
        <w:pStyle w:val="Default"/>
        <w:numPr>
          <w:ilvl w:val="0"/>
          <w:numId w:val="4"/>
        </w:numPr>
        <w:rPr>
          <w:rFonts w:asciiTheme="minorHAnsi" w:hAnsiTheme="minorHAnsi" w:cstheme="minorHAnsi"/>
        </w:rPr>
      </w:pPr>
      <w:r w:rsidRPr="00D038DC">
        <w:rPr>
          <w:rFonts w:asciiTheme="minorHAnsi" w:hAnsiTheme="minorHAnsi" w:cstheme="minorHAnsi"/>
        </w:rPr>
        <w:t>People in charge, supported by family and friends</w:t>
      </w:r>
    </w:p>
    <w:p w14:paraId="6B7EF67F" w14:textId="77777777" w:rsidR="00F9535E" w:rsidRPr="00257A29" w:rsidRDefault="00F9535E" w:rsidP="00F9535E">
      <w:pPr>
        <w:pStyle w:val="ListParagraph"/>
        <w:numPr>
          <w:ilvl w:val="0"/>
          <w:numId w:val="4"/>
        </w:numPr>
        <w:rPr>
          <w:rFonts w:cstheme="minorHAnsi"/>
          <w:color w:val="000000"/>
          <w:sz w:val="24"/>
          <w:szCs w:val="24"/>
        </w:rPr>
      </w:pPr>
      <w:r w:rsidRPr="00257A29">
        <w:rPr>
          <w:rFonts w:cstheme="minorHAnsi"/>
          <w:color w:val="000000"/>
          <w:sz w:val="24"/>
          <w:szCs w:val="24"/>
        </w:rPr>
        <w:t>Inclusion and independence in the community</w:t>
      </w:r>
    </w:p>
    <w:p w14:paraId="00C344DA" w14:textId="77777777" w:rsidR="00F9535E" w:rsidRPr="00257A29" w:rsidRDefault="00F9535E" w:rsidP="00F9535E">
      <w:pPr>
        <w:pStyle w:val="ListParagraph"/>
        <w:numPr>
          <w:ilvl w:val="0"/>
          <w:numId w:val="4"/>
        </w:numPr>
        <w:rPr>
          <w:rFonts w:cstheme="minorHAnsi"/>
          <w:color w:val="000000"/>
          <w:sz w:val="24"/>
          <w:szCs w:val="24"/>
        </w:rPr>
      </w:pPr>
      <w:r w:rsidRPr="00257A29">
        <w:rPr>
          <w:rFonts w:cstheme="minorHAnsi"/>
          <w:color w:val="000000"/>
          <w:sz w:val="24"/>
          <w:szCs w:val="24"/>
        </w:rPr>
        <w:t>The right care in the right place</w:t>
      </w:r>
    </w:p>
    <w:p w14:paraId="5E350316" w14:textId="77777777" w:rsidR="00F9535E" w:rsidRPr="00257A29" w:rsidRDefault="00F9535E" w:rsidP="00F9535E">
      <w:pPr>
        <w:pStyle w:val="ListParagraph"/>
        <w:numPr>
          <w:ilvl w:val="0"/>
          <w:numId w:val="4"/>
        </w:numPr>
        <w:rPr>
          <w:rFonts w:cstheme="minorHAnsi"/>
          <w:color w:val="000000"/>
          <w:sz w:val="24"/>
          <w:szCs w:val="24"/>
        </w:rPr>
      </w:pPr>
      <w:r w:rsidRPr="00257A29">
        <w:rPr>
          <w:rFonts w:cstheme="minorHAnsi"/>
          <w:color w:val="000000"/>
          <w:sz w:val="24"/>
          <w:szCs w:val="24"/>
        </w:rPr>
        <w:t>Very clear accountability and responsibility throughout the system</w:t>
      </w:r>
      <w:r w:rsidR="00E61366">
        <w:rPr>
          <w:rFonts w:cstheme="minorHAnsi"/>
          <w:color w:val="000000"/>
          <w:sz w:val="24"/>
          <w:szCs w:val="24"/>
        </w:rPr>
        <w:t>.</w:t>
      </w:r>
    </w:p>
    <w:p w14:paraId="32C43D0F" w14:textId="77777777" w:rsidR="0041171A" w:rsidRDefault="009F78E2" w:rsidP="00585098">
      <w:pPr>
        <w:rPr>
          <w:rFonts w:cstheme="minorHAnsi"/>
          <w:color w:val="000000"/>
          <w:sz w:val="24"/>
          <w:szCs w:val="24"/>
        </w:rPr>
      </w:pPr>
      <w:r w:rsidRPr="00257A29">
        <w:rPr>
          <w:rFonts w:cstheme="minorHAnsi"/>
          <w:color w:val="000000"/>
          <w:sz w:val="24"/>
          <w:szCs w:val="24"/>
        </w:rPr>
        <w:t xml:space="preserve">At the same time in 2015 the ADSS, the LGA, NHS England and the Chief Nursing officer had a similar message in their report </w:t>
      </w:r>
      <w:r w:rsidRPr="00585098">
        <w:rPr>
          <w:rFonts w:cstheme="minorHAnsi"/>
          <w:b/>
          <w:i/>
          <w:color w:val="000000"/>
          <w:sz w:val="24"/>
          <w:szCs w:val="24"/>
        </w:rPr>
        <w:t>Building the Right Support</w:t>
      </w:r>
      <w:r w:rsidR="000A1978">
        <w:rPr>
          <w:rFonts w:cstheme="minorHAnsi"/>
          <w:b/>
          <w:color w:val="000000"/>
          <w:sz w:val="24"/>
          <w:szCs w:val="24"/>
        </w:rPr>
        <w:t xml:space="preserve">. </w:t>
      </w:r>
      <w:r w:rsidR="000A1978">
        <w:rPr>
          <w:rFonts w:cstheme="minorHAnsi"/>
          <w:color w:val="000000"/>
          <w:sz w:val="24"/>
          <w:szCs w:val="24"/>
        </w:rPr>
        <w:t>This</w:t>
      </w:r>
      <w:r>
        <w:rPr>
          <w:rFonts w:cstheme="minorHAnsi"/>
          <w:color w:val="000000"/>
          <w:sz w:val="24"/>
          <w:szCs w:val="24"/>
        </w:rPr>
        <w:t xml:space="preserve"> sets out current policy for a course of action to reduce the numbers in these units substantially and the principles underlying care</w:t>
      </w:r>
      <w:r w:rsidR="000A1978">
        <w:rPr>
          <w:rFonts w:cstheme="minorHAnsi"/>
          <w:color w:val="000000"/>
          <w:sz w:val="24"/>
          <w:szCs w:val="24"/>
        </w:rPr>
        <w:t xml:space="preserve"> and support</w:t>
      </w:r>
      <w:r>
        <w:rPr>
          <w:rFonts w:cstheme="minorHAnsi"/>
          <w:color w:val="000000"/>
          <w:sz w:val="24"/>
          <w:szCs w:val="24"/>
        </w:rPr>
        <w:t xml:space="preserve"> more generally. It </w:t>
      </w:r>
      <w:r w:rsidR="000A1978">
        <w:rPr>
          <w:rFonts w:cstheme="minorHAnsi"/>
          <w:color w:val="000000"/>
          <w:sz w:val="24"/>
          <w:szCs w:val="24"/>
        </w:rPr>
        <w:t xml:space="preserve">puts </w:t>
      </w:r>
      <w:r w:rsidR="000A1978" w:rsidRPr="0041171A">
        <w:rPr>
          <w:rFonts w:cstheme="minorHAnsi"/>
          <w:color w:val="000000"/>
          <w:sz w:val="24"/>
          <w:szCs w:val="24"/>
        </w:rPr>
        <w:t>forward</w:t>
      </w:r>
      <w:r w:rsidR="0041171A">
        <w:rPr>
          <w:rFonts w:cstheme="minorHAnsi"/>
          <w:color w:val="000000"/>
          <w:sz w:val="24"/>
          <w:szCs w:val="24"/>
        </w:rPr>
        <w:t>:</w:t>
      </w:r>
    </w:p>
    <w:p w14:paraId="2D673421" w14:textId="77777777" w:rsidR="0041171A" w:rsidRDefault="000A1978" w:rsidP="00585098">
      <w:pPr>
        <w:rPr>
          <w:rFonts w:cstheme="minorHAnsi"/>
          <w:color w:val="000000"/>
          <w:sz w:val="24"/>
          <w:szCs w:val="24"/>
        </w:rPr>
      </w:pPr>
      <w:r w:rsidRPr="0041171A">
        <w:rPr>
          <w:rFonts w:cstheme="minorHAnsi"/>
          <w:i/>
          <w:color w:val="000000"/>
          <w:sz w:val="24"/>
          <w:szCs w:val="24"/>
        </w:rPr>
        <w:t xml:space="preserve"> ‘a simple vision that people with </w:t>
      </w:r>
      <w:r w:rsidR="00687645" w:rsidRPr="0041171A">
        <w:rPr>
          <w:rFonts w:cstheme="minorHAnsi"/>
          <w:i/>
          <w:color w:val="000000"/>
          <w:sz w:val="24"/>
          <w:szCs w:val="24"/>
        </w:rPr>
        <w:t>learning disability and/ or autism have the right to the same opportunities to anyone else to live satisfying valued lives and to be treated with dignity and respect. They should have a home, be able to develop and maintain relationships and get the support they need to live healthy, safe and fulfilling lives in the community.’</w:t>
      </w:r>
      <w:r w:rsidR="00687645">
        <w:rPr>
          <w:rFonts w:cstheme="minorHAnsi"/>
          <w:color w:val="000000"/>
          <w:sz w:val="24"/>
          <w:szCs w:val="24"/>
        </w:rPr>
        <w:t xml:space="preserve"> </w:t>
      </w:r>
    </w:p>
    <w:p w14:paraId="6B479AFF" w14:textId="77777777" w:rsidR="00B53E38" w:rsidRDefault="009F78E2" w:rsidP="00585098">
      <w:pPr>
        <w:rPr>
          <w:rFonts w:cstheme="minorHAnsi"/>
          <w:color w:val="000000"/>
          <w:sz w:val="24"/>
          <w:szCs w:val="24"/>
        </w:rPr>
      </w:pPr>
      <w:r>
        <w:rPr>
          <w:rFonts w:cstheme="minorHAnsi"/>
          <w:color w:val="000000"/>
          <w:sz w:val="24"/>
          <w:szCs w:val="24"/>
        </w:rPr>
        <w:t xml:space="preserve">There were still over 2000 people these units </w:t>
      </w:r>
      <w:r w:rsidR="00B53E38">
        <w:rPr>
          <w:rFonts w:cstheme="minorHAnsi"/>
          <w:color w:val="000000"/>
          <w:sz w:val="24"/>
          <w:szCs w:val="24"/>
        </w:rPr>
        <w:t>i</w:t>
      </w:r>
      <w:r w:rsidR="00E71300">
        <w:rPr>
          <w:rFonts w:cstheme="minorHAnsi"/>
          <w:color w:val="000000"/>
          <w:sz w:val="24"/>
          <w:szCs w:val="24"/>
        </w:rPr>
        <w:t>n 2019</w:t>
      </w:r>
      <w:r>
        <w:rPr>
          <w:rFonts w:cstheme="minorHAnsi"/>
          <w:color w:val="000000"/>
          <w:sz w:val="24"/>
          <w:szCs w:val="24"/>
        </w:rPr>
        <w:t>, when</w:t>
      </w:r>
      <w:r w:rsidR="000A1978">
        <w:rPr>
          <w:rFonts w:cstheme="minorHAnsi"/>
          <w:color w:val="000000"/>
          <w:sz w:val="24"/>
          <w:szCs w:val="24"/>
        </w:rPr>
        <w:t xml:space="preserve"> </w:t>
      </w:r>
      <w:r w:rsidR="00CC313D">
        <w:rPr>
          <w:rFonts w:cstheme="minorHAnsi"/>
          <w:color w:val="000000"/>
          <w:sz w:val="24"/>
          <w:szCs w:val="24"/>
        </w:rPr>
        <w:t>another</w:t>
      </w:r>
      <w:r w:rsidR="00F9535E" w:rsidRPr="00257A29">
        <w:rPr>
          <w:rFonts w:cstheme="minorHAnsi"/>
          <w:color w:val="000000"/>
          <w:sz w:val="24"/>
          <w:szCs w:val="24"/>
        </w:rPr>
        <w:t xml:space="preserve"> scandal</w:t>
      </w:r>
      <w:r w:rsidR="00CC313D">
        <w:rPr>
          <w:rFonts w:cstheme="minorHAnsi"/>
          <w:color w:val="000000"/>
          <w:sz w:val="24"/>
          <w:szCs w:val="24"/>
        </w:rPr>
        <w:t>, this time</w:t>
      </w:r>
      <w:r w:rsidR="00F9535E" w:rsidRPr="00257A29">
        <w:rPr>
          <w:rFonts w:cstheme="minorHAnsi"/>
          <w:color w:val="000000"/>
          <w:sz w:val="24"/>
          <w:szCs w:val="24"/>
        </w:rPr>
        <w:t xml:space="preserve"> at </w:t>
      </w:r>
      <w:proofErr w:type="spellStart"/>
      <w:r w:rsidR="00F9535E" w:rsidRPr="00257A29">
        <w:rPr>
          <w:rFonts w:cstheme="minorHAnsi"/>
          <w:color w:val="000000"/>
          <w:sz w:val="24"/>
          <w:szCs w:val="24"/>
        </w:rPr>
        <w:t>Whorlton</w:t>
      </w:r>
      <w:proofErr w:type="spellEnd"/>
      <w:r w:rsidR="00F9535E" w:rsidRPr="00257A29">
        <w:rPr>
          <w:rFonts w:cstheme="minorHAnsi"/>
          <w:color w:val="000000"/>
          <w:sz w:val="24"/>
          <w:szCs w:val="24"/>
        </w:rPr>
        <w:t xml:space="preserve"> Hall was revealed </w:t>
      </w:r>
      <w:r w:rsidR="00F9535E">
        <w:rPr>
          <w:rFonts w:cstheme="minorHAnsi"/>
          <w:color w:val="000000"/>
          <w:sz w:val="24"/>
          <w:szCs w:val="24"/>
        </w:rPr>
        <w:t xml:space="preserve">again </w:t>
      </w:r>
      <w:r w:rsidR="00F9535E" w:rsidRPr="00257A29">
        <w:rPr>
          <w:rFonts w:cstheme="minorHAnsi"/>
          <w:color w:val="000000"/>
          <w:sz w:val="24"/>
          <w:szCs w:val="24"/>
        </w:rPr>
        <w:t>by the BBC through undercover work</w:t>
      </w:r>
      <w:r w:rsidR="00687645">
        <w:rPr>
          <w:rFonts w:cstheme="minorHAnsi"/>
          <w:color w:val="000000"/>
          <w:sz w:val="24"/>
          <w:szCs w:val="24"/>
        </w:rPr>
        <w:t>.</w:t>
      </w:r>
      <w:r w:rsidR="0041171A">
        <w:rPr>
          <w:rFonts w:cstheme="minorHAnsi"/>
          <w:color w:val="000000"/>
          <w:sz w:val="24"/>
          <w:szCs w:val="24"/>
        </w:rPr>
        <w:t xml:space="preserve"> </w:t>
      </w:r>
    </w:p>
    <w:p w14:paraId="6B780DA9" w14:textId="321B8273" w:rsidR="00680C97" w:rsidRDefault="00B53E38" w:rsidP="00585098">
      <w:pPr>
        <w:rPr>
          <w:rFonts w:cstheme="minorHAnsi"/>
          <w:color w:val="000000"/>
          <w:sz w:val="24"/>
          <w:szCs w:val="24"/>
        </w:rPr>
      </w:pPr>
      <w:r>
        <w:rPr>
          <w:rFonts w:cstheme="minorHAnsi"/>
          <w:color w:val="000000"/>
          <w:sz w:val="24"/>
          <w:szCs w:val="24"/>
        </w:rPr>
        <w:t xml:space="preserve">In September 2020 </w:t>
      </w:r>
      <w:r w:rsidR="003877E0">
        <w:rPr>
          <w:rFonts w:cstheme="minorHAnsi"/>
          <w:color w:val="000000"/>
          <w:sz w:val="24"/>
          <w:szCs w:val="24"/>
        </w:rPr>
        <w:t xml:space="preserve">it was reported that </w:t>
      </w:r>
      <w:r w:rsidR="00B618D7">
        <w:rPr>
          <w:rFonts w:cstheme="minorHAnsi"/>
          <w:color w:val="000000"/>
          <w:sz w:val="24"/>
          <w:szCs w:val="24"/>
        </w:rPr>
        <w:t>the CQC had</w:t>
      </w:r>
      <w:r>
        <w:rPr>
          <w:rFonts w:cstheme="minorHAnsi"/>
          <w:color w:val="000000"/>
          <w:sz w:val="24"/>
          <w:szCs w:val="24"/>
        </w:rPr>
        <w:t xml:space="preserve"> found abuse at </w:t>
      </w:r>
      <w:r w:rsidR="003877E0">
        <w:rPr>
          <w:rFonts w:cstheme="minorHAnsi"/>
          <w:color w:val="000000"/>
          <w:sz w:val="24"/>
          <w:szCs w:val="24"/>
        </w:rPr>
        <w:t xml:space="preserve">a Cygnet </w:t>
      </w:r>
      <w:r>
        <w:rPr>
          <w:rFonts w:cstheme="minorHAnsi"/>
          <w:color w:val="000000"/>
          <w:sz w:val="24"/>
          <w:szCs w:val="24"/>
        </w:rPr>
        <w:t>Yew Tree</w:t>
      </w:r>
      <w:r w:rsidR="003877E0">
        <w:rPr>
          <w:rFonts w:cstheme="minorHAnsi"/>
          <w:color w:val="000000"/>
          <w:sz w:val="24"/>
          <w:szCs w:val="24"/>
        </w:rPr>
        <w:t>s</w:t>
      </w:r>
      <w:r>
        <w:rPr>
          <w:rFonts w:cstheme="minorHAnsi"/>
          <w:color w:val="000000"/>
          <w:sz w:val="24"/>
          <w:szCs w:val="24"/>
        </w:rPr>
        <w:t xml:space="preserve"> </w:t>
      </w:r>
      <w:r w:rsidR="003877E0">
        <w:rPr>
          <w:rFonts w:cstheme="minorHAnsi"/>
          <w:color w:val="000000"/>
          <w:sz w:val="24"/>
          <w:szCs w:val="24"/>
        </w:rPr>
        <w:t>Hospital</w:t>
      </w:r>
      <w:r w:rsidR="00A76E2E">
        <w:rPr>
          <w:rFonts w:cstheme="minorHAnsi"/>
          <w:color w:val="000000"/>
          <w:sz w:val="24"/>
          <w:szCs w:val="24"/>
        </w:rPr>
        <w:t xml:space="preserve"> in Essex. Cygnet Healthcare</w:t>
      </w:r>
      <w:r w:rsidR="003877E0">
        <w:rPr>
          <w:rFonts w:cstheme="minorHAnsi"/>
          <w:color w:val="000000"/>
          <w:sz w:val="24"/>
          <w:szCs w:val="24"/>
        </w:rPr>
        <w:t xml:space="preserve"> is the same company that owned </w:t>
      </w:r>
      <w:proofErr w:type="spellStart"/>
      <w:r w:rsidR="003877E0">
        <w:rPr>
          <w:rFonts w:cstheme="minorHAnsi"/>
          <w:color w:val="000000"/>
          <w:sz w:val="24"/>
          <w:szCs w:val="24"/>
        </w:rPr>
        <w:t>Whorlton</w:t>
      </w:r>
      <w:proofErr w:type="spellEnd"/>
      <w:r w:rsidR="003877E0">
        <w:rPr>
          <w:rFonts w:cstheme="minorHAnsi"/>
          <w:color w:val="000000"/>
          <w:sz w:val="24"/>
          <w:szCs w:val="24"/>
        </w:rPr>
        <w:t xml:space="preserve"> Hall. </w:t>
      </w:r>
      <w:r w:rsidRPr="00B53E38">
        <w:rPr>
          <w:rFonts w:cstheme="minorHAnsi"/>
          <w:color w:val="000000"/>
          <w:sz w:val="24"/>
          <w:szCs w:val="24"/>
        </w:rPr>
        <w:t xml:space="preserve"> </w:t>
      </w:r>
      <w:r w:rsidRPr="00257A29">
        <w:rPr>
          <w:rFonts w:cstheme="minorHAnsi"/>
          <w:color w:val="000000"/>
          <w:sz w:val="24"/>
          <w:szCs w:val="24"/>
        </w:rPr>
        <w:t>Progress has been abysmally slow</w:t>
      </w:r>
      <w:r>
        <w:rPr>
          <w:rFonts w:cstheme="minorHAnsi"/>
          <w:color w:val="000000"/>
          <w:sz w:val="24"/>
          <w:szCs w:val="24"/>
        </w:rPr>
        <w:t xml:space="preserve"> in</w:t>
      </w:r>
      <w:r w:rsidR="003877E0">
        <w:rPr>
          <w:rFonts w:cstheme="minorHAnsi"/>
          <w:color w:val="000000"/>
          <w:sz w:val="24"/>
          <w:szCs w:val="24"/>
        </w:rPr>
        <w:t xml:space="preserve"> closing these assessment and treatment units</w:t>
      </w:r>
      <w:r w:rsidR="00680C97">
        <w:rPr>
          <w:rFonts w:cstheme="minorHAnsi"/>
          <w:color w:val="000000"/>
          <w:sz w:val="24"/>
          <w:szCs w:val="24"/>
        </w:rPr>
        <w:t>.</w:t>
      </w:r>
    </w:p>
    <w:p w14:paraId="36350DAA" w14:textId="5E991730" w:rsidR="0021636E" w:rsidRDefault="0021636E" w:rsidP="00585098">
      <w:pPr>
        <w:rPr>
          <w:rFonts w:cstheme="minorHAnsi"/>
          <w:color w:val="000000"/>
          <w:sz w:val="24"/>
          <w:szCs w:val="24"/>
        </w:rPr>
      </w:pPr>
      <w:r>
        <w:rPr>
          <w:rFonts w:cstheme="minorHAnsi"/>
          <w:color w:val="000000"/>
          <w:sz w:val="24"/>
          <w:szCs w:val="24"/>
        </w:rPr>
        <w:t>In Dorset there is a need for more locally based intensive support for those with these high support needs. The situation has been exacerbated by the pandemic.</w:t>
      </w:r>
    </w:p>
    <w:p w14:paraId="10A220BA" w14:textId="77777777" w:rsidR="00585098" w:rsidRPr="00257A29" w:rsidRDefault="00CC313D" w:rsidP="00585098">
      <w:pPr>
        <w:rPr>
          <w:rFonts w:eastAsia="Times New Roman" w:cstheme="minorHAnsi"/>
          <w:sz w:val="24"/>
          <w:szCs w:val="24"/>
          <w:lang w:val="en" w:eastAsia="en-GB"/>
        </w:rPr>
      </w:pPr>
      <w:r>
        <w:rPr>
          <w:rFonts w:cstheme="minorHAnsi"/>
          <w:color w:val="000000"/>
          <w:sz w:val="24"/>
          <w:szCs w:val="24"/>
        </w:rPr>
        <w:lastRenderedPageBreak/>
        <w:t>It is</w:t>
      </w:r>
      <w:r w:rsidR="00B618D7">
        <w:rPr>
          <w:rFonts w:cstheme="minorHAnsi"/>
          <w:color w:val="000000"/>
          <w:sz w:val="24"/>
          <w:szCs w:val="24"/>
        </w:rPr>
        <w:t xml:space="preserve"> important to note that</w:t>
      </w:r>
      <w:r w:rsidR="0041171A">
        <w:rPr>
          <w:rFonts w:cstheme="minorHAnsi"/>
          <w:color w:val="000000"/>
          <w:sz w:val="24"/>
          <w:szCs w:val="24"/>
        </w:rPr>
        <w:t xml:space="preserve"> t</w:t>
      </w:r>
      <w:r w:rsidR="00687645">
        <w:rPr>
          <w:rFonts w:cstheme="minorHAnsi"/>
          <w:color w:val="000000"/>
          <w:sz w:val="24"/>
          <w:szCs w:val="24"/>
        </w:rPr>
        <w:t>he focus</w:t>
      </w:r>
      <w:r w:rsidR="009F78E2">
        <w:rPr>
          <w:rFonts w:cstheme="minorHAnsi"/>
          <w:color w:val="000000"/>
          <w:sz w:val="24"/>
          <w:szCs w:val="24"/>
        </w:rPr>
        <w:t xml:space="preserve"> on these issues </w:t>
      </w:r>
      <w:r w:rsidR="00B618D7">
        <w:rPr>
          <w:rFonts w:cstheme="minorHAnsi"/>
          <w:color w:val="000000"/>
          <w:sz w:val="24"/>
          <w:szCs w:val="24"/>
        </w:rPr>
        <w:t>in policy documents</w:t>
      </w:r>
      <w:r>
        <w:rPr>
          <w:rFonts w:cstheme="minorHAnsi"/>
          <w:color w:val="000000"/>
          <w:sz w:val="24"/>
          <w:szCs w:val="24"/>
        </w:rPr>
        <w:t>,</w:t>
      </w:r>
      <w:r w:rsidR="00B618D7">
        <w:rPr>
          <w:rFonts w:cstheme="minorHAnsi"/>
          <w:color w:val="000000"/>
          <w:sz w:val="24"/>
          <w:szCs w:val="24"/>
        </w:rPr>
        <w:t xml:space="preserve"> despite these poor outcomes</w:t>
      </w:r>
      <w:r>
        <w:rPr>
          <w:rFonts w:cstheme="minorHAnsi"/>
          <w:color w:val="000000"/>
          <w:sz w:val="24"/>
          <w:szCs w:val="24"/>
        </w:rPr>
        <w:t>,</w:t>
      </w:r>
      <w:r w:rsidR="00B618D7">
        <w:rPr>
          <w:rFonts w:cstheme="minorHAnsi"/>
          <w:color w:val="000000"/>
          <w:sz w:val="24"/>
          <w:szCs w:val="24"/>
        </w:rPr>
        <w:t xml:space="preserve"> </w:t>
      </w:r>
      <w:r w:rsidR="009F78E2">
        <w:rPr>
          <w:rFonts w:cstheme="minorHAnsi"/>
          <w:color w:val="000000"/>
          <w:sz w:val="24"/>
          <w:szCs w:val="24"/>
        </w:rPr>
        <w:t>has risked detracting from many other areas of the lives of people with learning disabilities living in the community</w:t>
      </w:r>
      <w:r w:rsidR="004144D7">
        <w:rPr>
          <w:rFonts w:cstheme="minorHAnsi"/>
          <w:color w:val="000000"/>
          <w:sz w:val="24"/>
          <w:szCs w:val="24"/>
        </w:rPr>
        <w:t xml:space="preserve"> that need imp</w:t>
      </w:r>
      <w:r w:rsidR="00687645">
        <w:rPr>
          <w:rFonts w:cstheme="minorHAnsi"/>
          <w:color w:val="000000"/>
          <w:sz w:val="24"/>
          <w:szCs w:val="24"/>
        </w:rPr>
        <w:t>rovement.</w:t>
      </w:r>
    </w:p>
    <w:p w14:paraId="36CE325F" w14:textId="77777777" w:rsidR="004A76ED" w:rsidRPr="00C06FFA" w:rsidRDefault="00F9535E" w:rsidP="00F9535E">
      <w:pPr>
        <w:rPr>
          <w:rFonts w:cstheme="minorHAnsi"/>
          <w:b/>
          <w:i/>
          <w:color w:val="000000"/>
          <w:sz w:val="28"/>
          <w:szCs w:val="28"/>
        </w:rPr>
      </w:pPr>
      <w:r w:rsidRPr="00C06FFA">
        <w:rPr>
          <w:rFonts w:cstheme="minorHAnsi"/>
          <w:b/>
          <w:i/>
          <w:color w:val="000000"/>
          <w:sz w:val="28"/>
          <w:szCs w:val="28"/>
        </w:rPr>
        <w:t xml:space="preserve">What are the other issues that need addressing? </w:t>
      </w:r>
    </w:p>
    <w:p w14:paraId="1F6F4633" w14:textId="77777777" w:rsidR="000354B1" w:rsidRDefault="00CC313D" w:rsidP="00F9535E">
      <w:pPr>
        <w:rPr>
          <w:rFonts w:cstheme="minorHAnsi"/>
          <w:sz w:val="24"/>
          <w:szCs w:val="24"/>
        </w:rPr>
      </w:pPr>
      <w:r w:rsidRPr="00D01DD8">
        <w:rPr>
          <w:rFonts w:cstheme="minorHAnsi"/>
          <w:sz w:val="24"/>
          <w:szCs w:val="24"/>
        </w:rPr>
        <w:t xml:space="preserve">There are many aspects of the lives of some people with learning disabilities that need improvement. </w:t>
      </w:r>
      <w:proofErr w:type="gramStart"/>
      <w:r w:rsidR="004A76ED" w:rsidRPr="00D01DD8">
        <w:rPr>
          <w:rFonts w:cstheme="minorHAnsi"/>
          <w:sz w:val="24"/>
          <w:szCs w:val="24"/>
        </w:rPr>
        <w:t>Overall</w:t>
      </w:r>
      <w:proofErr w:type="gramEnd"/>
      <w:r w:rsidR="004A76ED" w:rsidRPr="00D01DD8">
        <w:rPr>
          <w:rFonts w:cstheme="minorHAnsi"/>
          <w:sz w:val="24"/>
          <w:szCs w:val="24"/>
        </w:rPr>
        <w:t xml:space="preserve"> t</w:t>
      </w:r>
      <w:r w:rsidR="00E17E19" w:rsidRPr="00D01DD8">
        <w:rPr>
          <w:rFonts w:cstheme="minorHAnsi"/>
          <w:sz w:val="24"/>
          <w:szCs w:val="24"/>
        </w:rPr>
        <w:t>here is a need for coordination of care</w:t>
      </w:r>
      <w:r w:rsidR="00771AA5" w:rsidRPr="00D01DD8">
        <w:rPr>
          <w:rFonts w:cstheme="minorHAnsi"/>
          <w:sz w:val="24"/>
          <w:szCs w:val="24"/>
        </w:rPr>
        <w:t xml:space="preserve"> across local and national government</w:t>
      </w:r>
      <w:r w:rsidR="00E17E19" w:rsidRPr="00D01DD8">
        <w:rPr>
          <w:rFonts w:cstheme="minorHAnsi"/>
          <w:sz w:val="24"/>
          <w:szCs w:val="24"/>
        </w:rPr>
        <w:t>.</w:t>
      </w:r>
      <w:r w:rsidRPr="00D01DD8">
        <w:rPr>
          <w:rFonts w:cstheme="minorHAnsi"/>
          <w:sz w:val="24"/>
          <w:szCs w:val="24"/>
        </w:rPr>
        <w:t xml:space="preserve"> </w:t>
      </w:r>
      <w:r w:rsidR="005E4509" w:rsidRPr="00D01DD8">
        <w:rPr>
          <w:rFonts w:cstheme="minorHAnsi"/>
          <w:sz w:val="24"/>
          <w:szCs w:val="24"/>
        </w:rPr>
        <w:t xml:space="preserve">As over half the adults with learning disabilities live with their families, issues affecting them will also impact on their family carers. </w:t>
      </w:r>
      <w:r w:rsidRPr="00D01DD8">
        <w:rPr>
          <w:rFonts w:cstheme="minorHAnsi"/>
          <w:sz w:val="24"/>
          <w:szCs w:val="24"/>
        </w:rPr>
        <w:t>It is also important</w:t>
      </w:r>
      <w:r w:rsidR="00B53E38" w:rsidRPr="00D01DD8">
        <w:rPr>
          <w:rFonts w:cstheme="minorHAnsi"/>
          <w:sz w:val="24"/>
          <w:szCs w:val="24"/>
        </w:rPr>
        <w:t xml:space="preserve"> to ensure that people with learning disabilities</w:t>
      </w:r>
      <w:r w:rsidR="005E4509" w:rsidRPr="00D01DD8">
        <w:rPr>
          <w:rFonts w:cstheme="minorHAnsi"/>
          <w:sz w:val="24"/>
          <w:szCs w:val="24"/>
        </w:rPr>
        <w:t xml:space="preserve"> and their families</w:t>
      </w:r>
      <w:r w:rsidR="00B53E38" w:rsidRPr="00D01DD8">
        <w:rPr>
          <w:rFonts w:cstheme="minorHAnsi"/>
          <w:sz w:val="24"/>
          <w:szCs w:val="24"/>
        </w:rPr>
        <w:t xml:space="preserve"> </w:t>
      </w:r>
      <w:r w:rsidR="00B53E38">
        <w:rPr>
          <w:rFonts w:cstheme="minorHAnsi"/>
          <w:sz w:val="24"/>
          <w:szCs w:val="24"/>
        </w:rPr>
        <w:t>from BAME communities do not experience double discrimination.</w:t>
      </w:r>
    </w:p>
    <w:p w14:paraId="0AE4C449" w14:textId="77777777" w:rsidR="00F9535E" w:rsidRPr="00257A29" w:rsidRDefault="00F9535E" w:rsidP="00F9535E">
      <w:pPr>
        <w:rPr>
          <w:rFonts w:cstheme="minorHAnsi"/>
          <w:b/>
          <w:i/>
          <w:color w:val="000000"/>
          <w:sz w:val="24"/>
          <w:szCs w:val="24"/>
        </w:rPr>
      </w:pPr>
      <w:r w:rsidRPr="00257A29">
        <w:rPr>
          <w:rFonts w:cstheme="minorHAnsi"/>
          <w:b/>
          <w:i/>
          <w:color w:val="000000"/>
          <w:sz w:val="24"/>
          <w:szCs w:val="24"/>
        </w:rPr>
        <w:t>Health</w:t>
      </w:r>
    </w:p>
    <w:p w14:paraId="054AC903" w14:textId="31387F3A" w:rsidR="00F9535E" w:rsidRPr="00E17E19" w:rsidRDefault="00F9535E" w:rsidP="00E17E19">
      <w:pPr>
        <w:spacing w:before="100" w:beforeAutospacing="1" w:after="100" w:afterAutospacing="1" w:line="240" w:lineRule="auto"/>
        <w:rPr>
          <w:rFonts w:eastAsia="Times New Roman" w:cstheme="minorHAnsi"/>
          <w:sz w:val="24"/>
          <w:szCs w:val="24"/>
          <w:lang w:eastAsia="en-GB"/>
        </w:rPr>
      </w:pPr>
      <w:r w:rsidRPr="00257A29">
        <w:rPr>
          <w:rFonts w:cstheme="minorHAnsi"/>
          <w:color w:val="000000"/>
          <w:sz w:val="24"/>
          <w:szCs w:val="24"/>
        </w:rPr>
        <w:t xml:space="preserve">We know that people with learning disabilities die </w:t>
      </w:r>
      <w:r w:rsidR="00725D29">
        <w:rPr>
          <w:rFonts w:cstheme="minorHAnsi"/>
          <w:color w:val="000000"/>
          <w:sz w:val="24"/>
          <w:szCs w:val="24"/>
        </w:rPr>
        <w:t>significantl</w:t>
      </w:r>
      <w:r w:rsidR="00954B2F">
        <w:rPr>
          <w:rFonts w:cstheme="minorHAnsi"/>
          <w:color w:val="000000"/>
          <w:sz w:val="24"/>
          <w:szCs w:val="24"/>
        </w:rPr>
        <w:t>y</w:t>
      </w:r>
      <w:r w:rsidR="00725D29">
        <w:rPr>
          <w:rFonts w:cstheme="minorHAnsi"/>
          <w:color w:val="000000"/>
          <w:sz w:val="24"/>
          <w:szCs w:val="24"/>
        </w:rPr>
        <w:t xml:space="preserve"> </w:t>
      </w:r>
      <w:r w:rsidRPr="00257A29">
        <w:rPr>
          <w:rFonts w:cstheme="minorHAnsi"/>
          <w:color w:val="000000"/>
          <w:sz w:val="24"/>
          <w:szCs w:val="24"/>
        </w:rPr>
        <w:t>younger than others.</w:t>
      </w:r>
      <w:r w:rsidR="00D834CA">
        <w:rPr>
          <w:rFonts w:cstheme="minorHAnsi"/>
          <w:color w:val="000000"/>
          <w:sz w:val="24"/>
          <w:szCs w:val="24"/>
        </w:rPr>
        <w:t xml:space="preserve"> For example, </w:t>
      </w:r>
      <w:r w:rsidRPr="00257A29">
        <w:rPr>
          <w:rFonts w:cstheme="minorHAnsi"/>
          <w:color w:val="000000"/>
          <w:sz w:val="24"/>
          <w:szCs w:val="24"/>
        </w:rPr>
        <w:t xml:space="preserve">Mencap ran campaigns </w:t>
      </w:r>
      <w:r w:rsidRPr="00D834CA">
        <w:rPr>
          <w:rFonts w:cstheme="minorHAnsi"/>
          <w:b/>
          <w:i/>
          <w:color w:val="000000"/>
          <w:sz w:val="24"/>
          <w:szCs w:val="24"/>
        </w:rPr>
        <w:t>Death by Indifference</w:t>
      </w:r>
      <w:r w:rsidRPr="00257A29">
        <w:rPr>
          <w:rFonts w:cstheme="minorHAnsi"/>
          <w:color w:val="000000"/>
          <w:sz w:val="24"/>
          <w:szCs w:val="24"/>
        </w:rPr>
        <w:t xml:space="preserve"> </w:t>
      </w:r>
      <w:r>
        <w:rPr>
          <w:rFonts w:cstheme="minorHAnsi"/>
          <w:color w:val="000000"/>
          <w:sz w:val="24"/>
          <w:szCs w:val="24"/>
        </w:rPr>
        <w:t>(</w:t>
      </w:r>
      <w:r w:rsidRPr="00257A29">
        <w:rPr>
          <w:rFonts w:cstheme="minorHAnsi"/>
          <w:color w:val="000000"/>
          <w:sz w:val="24"/>
          <w:szCs w:val="24"/>
        </w:rPr>
        <w:t>in 2007 and 2012</w:t>
      </w:r>
      <w:r>
        <w:rPr>
          <w:rFonts w:cstheme="minorHAnsi"/>
          <w:color w:val="000000"/>
          <w:sz w:val="24"/>
          <w:szCs w:val="24"/>
        </w:rPr>
        <w:t>)</w:t>
      </w:r>
      <w:r w:rsidRPr="00257A29">
        <w:rPr>
          <w:rFonts w:cstheme="minorHAnsi"/>
          <w:color w:val="000000"/>
          <w:sz w:val="24"/>
          <w:szCs w:val="24"/>
        </w:rPr>
        <w:t xml:space="preserve"> while the University of Bristol in 2013 carried out a </w:t>
      </w:r>
      <w:r w:rsidRPr="00D834CA">
        <w:rPr>
          <w:rFonts w:cstheme="minorHAnsi"/>
          <w:b/>
          <w:i/>
          <w:color w:val="000000"/>
          <w:sz w:val="24"/>
          <w:szCs w:val="24"/>
        </w:rPr>
        <w:t>Confidential Inquiry into Premature Deaths of People with Learning Disabilities</w:t>
      </w:r>
      <w:r w:rsidRPr="00257A29">
        <w:rPr>
          <w:rFonts w:cstheme="minorHAnsi"/>
          <w:color w:val="000000"/>
          <w:sz w:val="24"/>
          <w:szCs w:val="24"/>
        </w:rPr>
        <w:t>.</w:t>
      </w:r>
      <w:r w:rsidR="00725D29" w:rsidRPr="00954B2F">
        <w:rPr>
          <w:rFonts w:cstheme="minorHAnsi"/>
          <w:sz w:val="24"/>
          <w:szCs w:val="24"/>
        </w:rPr>
        <w:t xml:space="preserve"> </w:t>
      </w:r>
      <w:r w:rsidR="00954B2F" w:rsidRPr="00954B2F">
        <w:rPr>
          <w:rFonts w:cstheme="minorHAnsi"/>
          <w:sz w:val="24"/>
          <w:szCs w:val="24"/>
        </w:rPr>
        <w:t>Its</w:t>
      </w:r>
      <w:r w:rsidR="00725D29" w:rsidRPr="00954B2F">
        <w:rPr>
          <w:rFonts w:cstheme="minorHAnsi"/>
          <w:sz w:val="24"/>
          <w:szCs w:val="24"/>
        </w:rPr>
        <w:t xml:space="preserve"> latest </w:t>
      </w:r>
      <w:r w:rsidR="00725D29" w:rsidRPr="00954B2F">
        <w:rPr>
          <w:rFonts w:cstheme="minorHAnsi"/>
          <w:b/>
          <w:i/>
          <w:sz w:val="24"/>
          <w:szCs w:val="24"/>
        </w:rPr>
        <w:t>Review of Learning Disability Deaths</w:t>
      </w:r>
      <w:r w:rsidR="00954B2F">
        <w:rPr>
          <w:rFonts w:cstheme="minorHAnsi"/>
          <w:sz w:val="24"/>
          <w:szCs w:val="24"/>
        </w:rPr>
        <w:t xml:space="preserve"> (</w:t>
      </w:r>
      <w:proofErr w:type="spellStart"/>
      <w:r w:rsidR="00954B2F">
        <w:rPr>
          <w:rFonts w:cstheme="minorHAnsi"/>
          <w:sz w:val="24"/>
          <w:szCs w:val="24"/>
        </w:rPr>
        <w:t>LeDeR</w:t>
      </w:r>
      <w:proofErr w:type="spellEnd"/>
      <w:r w:rsidR="00954B2F">
        <w:rPr>
          <w:rFonts w:cstheme="minorHAnsi"/>
          <w:sz w:val="24"/>
          <w:szCs w:val="24"/>
        </w:rPr>
        <w:t>) i</w:t>
      </w:r>
      <w:r w:rsidR="00725D29" w:rsidRPr="00954B2F">
        <w:rPr>
          <w:rFonts w:cstheme="minorHAnsi"/>
          <w:sz w:val="24"/>
          <w:szCs w:val="24"/>
        </w:rPr>
        <w:t xml:space="preserve">n </w:t>
      </w:r>
      <w:r w:rsidR="00954B2F" w:rsidRPr="00954B2F">
        <w:rPr>
          <w:rFonts w:cstheme="minorHAnsi"/>
          <w:sz w:val="24"/>
          <w:szCs w:val="24"/>
        </w:rPr>
        <w:t>2</w:t>
      </w:r>
      <w:r w:rsidR="0018040A">
        <w:rPr>
          <w:rFonts w:cstheme="minorHAnsi"/>
          <w:sz w:val="24"/>
          <w:szCs w:val="24"/>
        </w:rPr>
        <w:t>021</w:t>
      </w:r>
      <w:r w:rsidR="00954B2F" w:rsidRPr="00954B2F">
        <w:rPr>
          <w:rFonts w:cstheme="minorHAnsi"/>
          <w:sz w:val="24"/>
          <w:szCs w:val="24"/>
        </w:rPr>
        <w:t xml:space="preserve"> </w:t>
      </w:r>
      <w:r w:rsidR="0018040A">
        <w:rPr>
          <w:rFonts w:cstheme="minorHAnsi"/>
          <w:sz w:val="24"/>
          <w:szCs w:val="24"/>
        </w:rPr>
        <w:t xml:space="preserve">showed </w:t>
      </w:r>
      <w:r w:rsidR="00954B2F" w:rsidRPr="00954B2F">
        <w:rPr>
          <w:rFonts w:cstheme="minorHAnsi"/>
          <w:sz w:val="24"/>
          <w:szCs w:val="24"/>
        </w:rPr>
        <w:t xml:space="preserve">that </w:t>
      </w:r>
      <w:r w:rsidR="0018040A">
        <w:rPr>
          <w:rFonts w:cstheme="minorHAnsi"/>
          <w:sz w:val="24"/>
          <w:szCs w:val="24"/>
        </w:rPr>
        <w:t xml:space="preserve">people </w:t>
      </w:r>
      <w:r w:rsidR="00954B2F" w:rsidRPr="00954B2F">
        <w:rPr>
          <w:rFonts w:cstheme="minorHAnsi"/>
          <w:sz w:val="24"/>
          <w:szCs w:val="24"/>
        </w:rPr>
        <w:t>with learning disabilities died</w:t>
      </w:r>
      <w:r w:rsidR="0021636E">
        <w:rPr>
          <w:rFonts w:cstheme="minorHAnsi"/>
          <w:sz w:val="24"/>
          <w:szCs w:val="24"/>
        </w:rPr>
        <w:t xml:space="preserve"> on average </w:t>
      </w:r>
      <w:r w:rsidR="00954B2F" w:rsidRPr="00954B2F">
        <w:rPr>
          <w:rFonts w:eastAsia="Times New Roman" w:cstheme="minorHAnsi"/>
          <w:sz w:val="24"/>
          <w:szCs w:val="24"/>
          <w:lang w:eastAsia="en-GB"/>
        </w:rPr>
        <w:t>2</w:t>
      </w:r>
      <w:r w:rsidR="0018040A">
        <w:rPr>
          <w:rFonts w:eastAsia="Times New Roman" w:cstheme="minorHAnsi"/>
          <w:sz w:val="24"/>
          <w:szCs w:val="24"/>
          <w:lang w:eastAsia="en-GB"/>
        </w:rPr>
        <w:t>5</w:t>
      </w:r>
      <w:r w:rsidR="00954B2F" w:rsidRPr="00954B2F">
        <w:rPr>
          <w:rFonts w:eastAsia="Times New Roman" w:cstheme="minorHAnsi"/>
          <w:sz w:val="24"/>
          <w:szCs w:val="24"/>
          <w:lang w:eastAsia="en-GB"/>
        </w:rPr>
        <w:t xml:space="preserve"> </w:t>
      </w:r>
      <w:r w:rsidR="00E7599F">
        <w:rPr>
          <w:rFonts w:eastAsia="Times New Roman" w:cstheme="minorHAnsi"/>
          <w:sz w:val="24"/>
          <w:szCs w:val="24"/>
          <w:lang w:eastAsia="en-GB"/>
        </w:rPr>
        <w:t>years earlier, when compared with</w:t>
      </w:r>
      <w:r w:rsidR="00954B2F" w:rsidRPr="00954B2F">
        <w:rPr>
          <w:rFonts w:eastAsia="Times New Roman" w:cstheme="minorHAnsi"/>
          <w:sz w:val="24"/>
          <w:szCs w:val="24"/>
          <w:lang w:eastAsia="en-GB"/>
        </w:rPr>
        <w:t xml:space="preserve"> t</w:t>
      </w:r>
      <w:r w:rsidR="00CC313D">
        <w:rPr>
          <w:rFonts w:eastAsia="Times New Roman" w:cstheme="minorHAnsi"/>
          <w:sz w:val="24"/>
          <w:szCs w:val="24"/>
          <w:lang w:eastAsia="en-GB"/>
        </w:rPr>
        <w:t xml:space="preserve">he general population. </w:t>
      </w:r>
      <w:r w:rsidR="0018040A">
        <w:rPr>
          <w:rFonts w:eastAsia="Times New Roman" w:cstheme="minorHAnsi"/>
          <w:sz w:val="24"/>
          <w:szCs w:val="24"/>
          <w:lang w:eastAsia="en-GB"/>
        </w:rPr>
        <w:t>A</w:t>
      </w:r>
      <w:r w:rsidR="005D78D1">
        <w:rPr>
          <w:rFonts w:eastAsia="Times New Roman" w:cstheme="minorHAnsi"/>
          <w:sz w:val="24"/>
          <w:szCs w:val="24"/>
          <w:lang w:eastAsia="en-GB"/>
        </w:rPr>
        <w:t xml:space="preserve">lthough the problems are </w:t>
      </w:r>
      <w:r w:rsidR="001F20CA">
        <w:rPr>
          <w:rFonts w:eastAsia="Times New Roman" w:cstheme="minorHAnsi"/>
          <w:sz w:val="24"/>
          <w:szCs w:val="24"/>
          <w:lang w:eastAsia="en-GB"/>
        </w:rPr>
        <w:t xml:space="preserve">in the process of </w:t>
      </w:r>
      <w:r w:rsidR="005D78D1">
        <w:rPr>
          <w:rFonts w:eastAsia="Times New Roman" w:cstheme="minorHAnsi"/>
          <w:sz w:val="24"/>
          <w:szCs w:val="24"/>
          <w:lang w:eastAsia="en-GB"/>
        </w:rPr>
        <w:t xml:space="preserve">being addressed, </w:t>
      </w:r>
      <w:r w:rsidR="00954B2F" w:rsidRPr="00954B2F">
        <w:rPr>
          <w:rFonts w:eastAsia="Times New Roman" w:cstheme="minorHAnsi"/>
          <w:sz w:val="24"/>
          <w:szCs w:val="24"/>
          <w:lang w:eastAsia="en-GB"/>
        </w:rPr>
        <w:t>people with learning disabilities</w:t>
      </w:r>
      <w:r w:rsidR="005F7B40">
        <w:rPr>
          <w:rFonts w:eastAsia="Times New Roman" w:cstheme="minorHAnsi"/>
          <w:sz w:val="24"/>
          <w:szCs w:val="24"/>
          <w:lang w:eastAsia="en-GB"/>
        </w:rPr>
        <w:t xml:space="preserve"> can</w:t>
      </w:r>
      <w:r w:rsidR="005D78D1">
        <w:rPr>
          <w:rFonts w:eastAsia="Times New Roman" w:cstheme="minorHAnsi"/>
          <w:sz w:val="24"/>
          <w:szCs w:val="24"/>
          <w:lang w:eastAsia="en-GB"/>
        </w:rPr>
        <w:t xml:space="preserve"> experience inferior </w:t>
      </w:r>
      <w:r w:rsidR="001F20CA">
        <w:rPr>
          <w:rFonts w:eastAsia="Times New Roman" w:cstheme="minorHAnsi"/>
          <w:sz w:val="24"/>
          <w:szCs w:val="24"/>
          <w:lang w:eastAsia="en-GB"/>
        </w:rPr>
        <w:t xml:space="preserve">treatment: </w:t>
      </w:r>
      <w:r w:rsidR="005F7B40">
        <w:rPr>
          <w:rFonts w:eastAsia="Times New Roman" w:cstheme="minorHAnsi"/>
          <w:sz w:val="24"/>
          <w:szCs w:val="24"/>
          <w:lang w:eastAsia="en-GB"/>
        </w:rPr>
        <w:t xml:space="preserve">The issues that people with learning disabilities face include </w:t>
      </w:r>
      <w:r w:rsidR="005F7B40">
        <w:rPr>
          <w:rFonts w:cstheme="minorHAnsi"/>
          <w:color w:val="000000"/>
          <w:sz w:val="24"/>
          <w:szCs w:val="24"/>
        </w:rPr>
        <w:t xml:space="preserve">the </w:t>
      </w:r>
      <w:r w:rsidR="00954B2F" w:rsidRPr="00954B2F">
        <w:rPr>
          <w:rFonts w:cstheme="minorHAnsi"/>
          <w:sz w:val="24"/>
          <w:szCs w:val="24"/>
        </w:rPr>
        <w:t>risk of diagnostic overshadowing</w:t>
      </w:r>
      <w:r w:rsidR="005F7B40">
        <w:rPr>
          <w:rFonts w:cstheme="minorHAnsi"/>
          <w:sz w:val="24"/>
          <w:szCs w:val="24"/>
        </w:rPr>
        <w:t xml:space="preserve"> where a problem is wrongly attributed to their </w:t>
      </w:r>
      <w:r w:rsidR="005D78D1">
        <w:rPr>
          <w:rFonts w:cstheme="minorHAnsi"/>
          <w:sz w:val="24"/>
          <w:szCs w:val="24"/>
        </w:rPr>
        <w:t>learning disability</w:t>
      </w:r>
      <w:r w:rsidR="00E17E19">
        <w:rPr>
          <w:rFonts w:cstheme="minorHAnsi"/>
          <w:sz w:val="24"/>
          <w:szCs w:val="24"/>
        </w:rPr>
        <w:t xml:space="preserve">. It is estimated that only 53% of people with learning disabilities have the annual health check to which they are </w:t>
      </w:r>
      <w:proofErr w:type="gramStart"/>
      <w:r w:rsidR="00E17E19">
        <w:rPr>
          <w:rFonts w:cstheme="minorHAnsi"/>
          <w:sz w:val="24"/>
          <w:szCs w:val="24"/>
        </w:rPr>
        <w:t>entitled</w:t>
      </w:r>
      <w:proofErr w:type="gramEnd"/>
      <w:r w:rsidR="00E17E19">
        <w:rPr>
          <w:rFonts w:cstheme="minorHAnsi"/>
          <w:sz w:val="24"/>
          <w:szCs w:val="24"/>
        </w:rPr>
        <w:t xml:space="preserve"> and which can identify problems earlier.</w:t>
      </w:r>
      <w:r w:rsidR="00E17E19" w:rsidRPr="00E17E19">
        <w:rPr>
          <w:rFonts w:cstheme="minorHAnsi"/>
          <w:sz w:val="24"/>
          <w:szCs w:val="24"/>
        </w:rPr>
        <w:t xml:space="preserve"> </w:t>
      </w:r>
      <w:r w:rsidR="00954B2F" w:rsidRPr="00954B2F">
        <w:rPr>
          <w:rFonts w:cstheme="minorHAnsi"/>
          <w:sz w:val="24"/>
          <w:szCs w:val="24"/>
        </w:rPr>
        <w:t xml:space="preserve"> </w:t>
      </w:r>
      <w:r w:rsidR="0018040A">
        <w:rPr>
          <w:rFonts w:cstheme="minorHAnsi"/>
          <w:sz w:val="24"/>
          <w:szCs w:val="24"/>
        </w:rPr>
        <w:t>People with learning disabilities have suffered disproportionately in the pandemic.</w:t>
      </w:r>
    </w:p>
    <w:p w14:paraId="210E3D2D" w14:textId="77777777" w:rsidR="00F9535E" w:rsidRDefault="00F9535E" w:rsidP="00F9535E">
      <w:pPr>
        <w:rPr>
          <w:rFonts w:cstheme="minorHAnsi"/>
          <w:b/>
          <w:i/>
          <w:color w:val="000000"/>
          <w:sz w:val="24"/>
          <w:szCs w:val="24"/>
        </w:rPr>
      </w:pPr>
      <w:r w:rsidRPr="00257A29">
        <w:rPr>
          <w:rFonts w:cstheme="minorHAnsi"/>
          <w:b/>
          <w:i/>
          <w:color w:val="000000"/>
          <w:sz w:val="24"/>
          <w:szCs w:val="24"/>
        </w:rPr>
        <w:t>Work</w:t>
      </w:r>
      <w:r>
        <w:rPr>
          <w:rFonts w:cstheme="minorHAnsi"/>
          <w:b/>
          <w:i/>
          <w:color w:val="000000"/>
          <w:sz w:val="24"/>
          <w:szCs w:val="24"/>
        </w:rPr>
        <w:t xml:space="preserve">, </w:t>
      </w:r>
      <w:proofErr w:type="gramStart"/>
      <w:r>
        <w:rPr>
          <w:rFonts w:cstheme="minorHAnsi"/>
          <w:b/>
          <w:i/>
          <w:color w:val="000000"/>
          <w:sz w:val="24"/>
          <w:szCs w:val="24"/>
        </w:rPr>
        <w:t>education</w:t>
      </w:r>
      <w:proofErr w:type="gramEnd"/>
      <w:r>
        <w:rPr>
          <w:rFonts w:cstheme="minorHAnsi"/>
          <w:b/>
          <w:i/>
          <w:color w:val="000000"/>
          <w:sz w:val="24"/>
          <w:szCs w:val="24"/>
        </w:rPr>
        <w:t xml:space="preserve"> and daytime opportunities</w:t>
      </w:r>
    </w:p>
    <w:p w14:paraId="3A4DACF5" w14:textId="77777777" w:rsidR="00F9535E" w:rsidRPr="00257A29" w:rsidRDefault="005D78D1" w:rsidP="00F9535E">
      <w:pPr>
        <w:rPr>
          <w:rFonts w:cstheme="minorHAnsi"/>
          <w:color w:val="000000"/>
          <w:sz w:val="24"/>
          <w:szCs w:val="24"/>
        </w:rPr>
      </w:pPr>
      <w:r>
        <w:rPr>
          <w:rFonts w:cstheme="minorHAnsi"/>
          <w:sz w:val="24"/>
          <w:szCs w:val="24"/>
        </w:rPr>
        <w:t>Many people would like</w:t>
      </w:r>
      <w:r w:rsidR="00E17E19">
        <w:rPr>
          <w:rFonts w:cstheme="minorHAnsi"/>
          <w:sz w:val="24"/>
          <w:szCs w:val="24"/>
        </w:rPr>
        <w:t xml:space="preserve"> to work but</w:t>
      </w:r>
      <w:r>
        <w:rPr>
          <w:rFonts w:cstheme="minorHAnsi"/>
          <w:sz w:val="24"/>
          <w:szCs w:val="24"/>
        </w:rPr>
        <w:t xml:space="preserve"> only 6%</w:t>
      </w:r>
      <w:r w:rsidR="00E7599F">
        <w:rPr>
          <w:rFonts w:cstheme="minorHAnsi"/>
          <w:sz w:val="24"/>
          <w:szCs w:val="24"/>
        </w:rPr>
        <w:t xml:space="preserve"> </w:t>
      </w:r>
      <w:r w:rsidR="00F9535E" w:rsidRPr="00D038DC">
        <w:rPr>
          <w:rFonts w:cstheme="minorHAnsi"/>
          <w:sz w:val="24"/>
          <w:szCs w:val="24"/>
        </w:rPr>
        <w:t xml:space="preserve">of people with learning disabilities </w:t>
      </w:r>
      <w:r w:rsidR="00F9535E">
        <w:rPr>
          <w:rFonts w:cstheme="minorHAnsi"/>
          <w:sz w:val="24"/>
          <w:szCs w:val="24"/>
        </w:rPr>
        <w:t>known to services</w:t>
      </w:r>
      <w:r>
        <w:rPr>
          <w:rFonts w:cstheme="minorHAnsi"/>
          <w:sz w:val="24"/>
          <w:szCs w:val="24"/>
        </w:rPr>
        <w:t xml:space="preserve"> have a job. Others want</w:t>
      </w:r>
      <w:r w:rsidR="00F9535E" w:rsidRPr="00D038DC">
        <w:rPr>
          <w:rFonts w:cstheme="minorHAnsi"/>
          <w:sz w:val="24"/>
          <w:szCs w:val="24"/>
        </w:rPr>
        <w:t xml:space="preserve"> more interesting things to do in the day</w:t>
      </w:r>
      <w:r>
        <w:rPr>
          <w:rFonts w:cstheme="minorHAnsi"/>
          <w:sz w:val="24"/>
          <w:szCs w:val="24"/>
        </w:rPr>
        <w:t>. People need a purpose and meaningful activity,</w:t>
      </w:r>
      <w:r w:rsidR="00F9535E">
        <w:rPr>
          <w:rFonts w:cstheme="minorHAnsi"/>
          <w:sz w:val="24"/>
          <w:szCs w:val="24"/>
        </w:rPr>
        <w:t xml:space="preserve"> otherwise</w:t>
      </w:r>
      <w:r w:rsidR="00F9535E" w:rsidRPr="00D038DC">
        <w:rPr>
          <w:rFonts w:cstheme="minorHAnsi"/>
          <w:sz w:val="24"/>
          <w:szCs w:val="24"/>
        </w:rPr>
        <w:t xml:space="preserve"> </w:t>
      </w:r>
      <w:r w:rsidR="005A3CD9">
        <w:rPr>
          <w:rFonts w:cstheme="minorHAnsi"/>
          <w:sz w:val="24"/>
          <w:szCs w:val="24"/>
        </w:rPr>
        <w:t xml:space="preserve">they </w:t>
      </w:r>
      <w:r w:rsidR="00F9535E" w:rsidRPr="00D038DC">
        <w:rPr>
          <w:rFonts w:cstheme="minorHAnsi"/>
          <w:sz w:val="24"/>
          <w:szCs w:val="24"/>
        </w:rPr>
        <w:t>feel isolated and lonely with adverse effects on their mental health.</w:t>
      </w:r>
    </w:p>
    <w:p w14:paraId="50F10307" w14:textId="77777777" w:rsidR="00F9535E" w:rsidRPr="00257A29" w:rsidRDefault="00F9535E" w:rsidP="00F9535E">
      <w:pPr>
        <w:rPr>
          <w:rFonts w:cstheme="minorHAnsi"/>
          <w:color w:val="000000"/>
          <w:sz w:val="24"/>
          <w:szCs w:val="24"/>
        </w:rPr>
      </w:pPr>
      <w:r w:rsidRPr="00257A29">
        <w:rPr>
          <w:rFonts w:cstheme="minorHAnsi"/>
          <w:color w:val="000000"/>
          <w:sz w:val="24"/>
          <w:szCs w:val="24"/>
        </w:rPr>
        <w:t>Supported employment is a strategy which enables people to have a job coach and help especially in the early stage</w:t>
      </w:r>
      <w:r w:rsidR="00C06FFA">
        <w:rPr>
          <w:rFonts w:cstheme="minorHAnsi"/>
          <w:color w:val="000000"/>
          <w:sz w:val="24"/>
          <w:szCs w:val="24"/>
        </w:rPr>
        <w:t xml:space="preserve">s of </w:t>
      </w:r>
      <w:r w:rsidRPr="00257A29">
        <w:rPr>
          <w:rFonts w:cstheme="minorHAnsi"/>
          <w:color w:val="000000"/>
          <w:sz w:val="24"/>
          <w:szCs w:val="24"/>
        </w:rPr>
        <w:t xml:space="preserve">a job. Benefits can be a barrier </w:t>
      </w:r>
      <w:r w:rsidR="00E17E19">
        <w:rPr>
          <w:rFonts w:cstheme="minorHAnsi"/>
          <w:color w:val="000000"/>
          <w:sz w:val="24"/>
          <w:szCs w:val="24"/>
        </w:rPr>
        <w:t>to people taking up employment, as people need support to balance earnings and benefits.</w:t>
      </w:r>
    </w:p>
    <w:p w14:paraId="490DFD15" w14:textId="77777777" w:rsidR="00F9535E" w:rsidRPr="00257A29" w:rsidRDefault="000354B1" w:rsidP="00F9535E">
      <w:pPr>
        <w:rPr>
          <w:rFonts w:cstheme="minorHAnsi"/>
          <w:color w:val="000000"/>
          <w:sz w:val="24"/>
          <w:szCs w:val="24"/>
        </w:rPr>
      </w:pPr>
      <w:r>
        <w:rPr>
          <w:rFonts w:cstheme="minorHAnsi"/>
          <w:color w:val="000000"/>
          <w:sz w:val="24"/>
          <w:szCs w:val="24"/>
        </w:rPr>
        <w:t xml:space="preserve">There is also the need for </w:t>
      </w:r>
      <w:r w:rsidR="00F9535E">
        <w:rPr>
          <w:rFonts w:cstheme="minorHAnsi"/>
          <w:color w:val="000000"/>
          <w:sz w:val="24"/>
          <w:szCs w:val="24"/>
        </w:rPr>
        <w:t>lifetime learning</w:t>
      </w:r>
      <w:r w:rsidR="005A3CD9">
        <w:rPr>
          <w:rFonts w:cstheme="minorHAnsi"/>
          <w:color w:val="000000"/>
          <w:sz w:val="24"/>
          <w:szCs w:val="24"/>
        </w:rPr>
        <w:t xml:space="preserve"> and access to adult education and training.</w:t>
      </w:r>
      <w:r w:rsidR="00F9535E">
        <w:rPr>
          <w:rFonts w:cstheme="minorHAnsi"/>
          <w:color w:val="000000"/>
          <w:sz w:val="24"/>
          <w:szCs w:val="24"/>
        </w:rPr>
        <w:t xml:space="preserve"> </w:t>
      </w:r>
    </w:p>
    <w:p w14:paraId="38B2EACB" w14:textId="77777777" w:rsidR="00F9535E" w:rsidRPr="00257A29" w:rsidRDefault="00F9535E" w:rsidP="00F9535E">
      <w:pPr>
        <w:rPr>
          <w:rFonts w:cstheme="minorHAnsi"/>
          <w:b/>
          <w:i/>
          <w:color w:val="000000"/>
          <w:sz w:val="24"/>
          <w:szCs w:val="24"/>
        </w:rPr>
      </w:pPr>
      <w:r w:rsidRPr="00257A29">
        <w:rPr>
          <w:rFonts w:cstheme="minorHAnsi"/>
          <w:b/>
          <w:i/>
          <w:color w:val="000000"/>
          <w:sz w:val="24"/>
          <w:szCs w:val="24"/>
        </w:rPr>
        <w:t>Benefits</w:t>
      </w:r>
    </w:p>
    <w:p w14:paraId="42E63142" w14:textId="77777777" w:rsidR="00F9535E" w:rsidRPr="00257A29" w:rsidRDefault="00F9535E" w:rsidP="00F9535E">
      <w:pPr>
        <w:rPr>
          <w:rFonts w:cstheme="minorHAnsi"/>
          <w:color w:val="000000"/>
          <w:sz w:val="24"/>
          <w:szCs w:val="24"/>
        </w:rPr>
      </w:pPr>
      <w:r w:rsidRPr="00257A29">
        <w:rPr>
          <w:rFonts w:cstheme="minorHAnsi"/>
          <w:color w:val="000000"/>
          <w:sz w:val="24"/>
          <w:szCs w:val="24"/>
        </w:rPr>
        <w:t>The transition to Universal Credit and the change from the Disability Living Allowance to Pe</w:t>
      </w:r>
      <w:r w:rsidR="00D834CA">
        <w:rPr>
          <w:rFonts w:cstheme="minorHAnsi"/>
          <w:color w:val="000000"/>
          <w:sz w:val="24"/>
          <w:szCs w:val="24"/>
        </w:rPr>
        <w:t>rsonal Independence Payments have</w:t>
      </w:r>
      <w:r w:rsidRPr="00257A29">
        <w:rPr>
          <w:rFonts w:cstheme="minorHAnsi"/>
          <w:color w:val="000000"/>
          <w:sz w:val="24"/>
          <w:szCs w:val="24"/>
        </w:rPr>
        <w:t xml:space="preserve"> been fraught with problems. </w:t>
      </w:r>
      <w:r>
        <w:rPr>
          <w:rFonts w:cstheme="minorHAnsi"/>
          <w:color w:val="000000"/>
          <w:sz w:val="24"/>
          <w:szCs w:val="24"/>
        </w:rPr>
        <w:t xml:space="preserve">Poverty is a risk for some disabled people, </w:t>
      </w:r>
      <w:proofErr w:type="gramStart"/>
      <w:r>
        <w:rPr>
          <w:rFonts w:cstheme="minorHAnsi"/>
          <w:color w:val="000000"/>
          <w:sz w:val="24"/>
          <w:szCs w:val="24"/>
        </w:rPr>
        <w:t>as a result of</w:t>
      </w:r>
      <w:proofErr w:type="gramEnd"/>
      <w:r>
        <w:rPr>
          <w:rFonts w:cstheme="minorHAnsi"/>
          <w:color w:val="000000"/>
          <w:sz w:val="24"/>
          <w:szCs w:val="24"/>
        </w:rPr>
        <w:t xml:space="preserve"> the squeeze on benefits and the extra costs of being disabled.</w:t>
      </w:r>
    </w:p>
    <w:p w14:paraId="3C7D12C7" w14:textId="77777777" w:rsidR="00CC7B63" w:rsidRDefault="00CC7B63" w:rsidP="00F9535E">
      <w:pPr>
        <w:rPr>
          <w:rFonts w:cstheme="minorHAnsi"/>
          <w:b/>
          <w:i/>
          <w:color w:val="000000"/>
          <w:sz w:val="24"/>
          <w:szCs w:val="24"/>
        </w:rPr>
      </w:pPr>
    </w:p>
    <w:p w14:paraId="13FC7DB5" w14:textId="47B316C3" w:rsidR="00F9535E" w:rsidRPr="00257A29" w:rsidRDefault="00F9535E" w:rsidP="00F9535E">
      <w:pPr>
        <w:rPr>
          <w:rFonts w:cstheme="minorHAnsi"/>
          <w:b/>
          <w:i/>
          <w:color w:val="000000"/>
          <w:sz w:val="24"/>
          <w:szCs w:val="24"/>
        </w:rPr>
      </w:pPr>
      <w:r>
        <w:rPr>
          <w:rFonts w:cstheme="minorHAnsi"/>
          <w:b/>
          <w:i/>
          <w:color w:val="000000"/>
          <w:sz w:val="24"/>
          <w:szCs w:val="24"/>
        </w:rPr>
        <w:lastRenderedPageBreak/>
        <w:t xml:space="preserve">Housing and </w:t>
      </w:r>
      <w:r w:rsidRPr="00257A29">
        <w:rPr>
          <w:rFonts w:cstheme="minorHAnsi"/>
          <w:b/>
          <w:i/>
          <w:color w:val="000000"/>
          <w:sz w:val="24"/>
          <w:szCs w:val="24"/>
        </w:rPr>
        <w:t xml:space="preserve">Social care </w:t>
      </w:r>
    </w:p>
    <w:p w14:paraId="586F3C3A" w14:textId="77777777" w:rsidR="00F9535E" w:rsidRPr="00D834CA" w:rsidRDefault="00F9535E" w:rsidP="00F9535E">
      <w:pPr>
        <w:rPr>
          <w:rFonts w:cstheme="minorHAnsi"/>
          <w:sz w:val="24"/>
          <w:szCs w:val="24"/>
        </w:rPr>
      </w:pPr>
      <w:r w:rsidRPr="00257A29">
        <w:rPr>
          <w:rFonts w:cstheme="minorHAnsi"/>
          <w:color w:val="000000"/>
          <w:sz w:val="24"/>
          <w:szCs w:val="24"/>
        </w:rPr>
        <w:t>A problem that has been shelved for far too long is the reform of social care. Often it is focused on elderly people but there are many of working age who need it. For every parent who has a son or daughter with a learning</w:t>
      </w:r>
      <w:r>
        <w:rPr>
          <w:rFonts w:cstheme="minorHAnsi"/>
          <w:color w:val="000000"/>
          <w:sz w:val="24"/>
          <w:szCs w:val="24"/>
        </w:rPr>
        <w:t xml:space="preserve"> disability there is the constant</w:t>
      </w:r>
      <w:r w:rsidRPr="00257A29">
        <w:rPr>
          <w:rFonts w:cstheme="minorHAnsi"/>
          <w:color w:val="000000"/>
          <w:sz w:val="24"/>
          <w:szCs w:val="24"/>
        </w:rPr>
        <w:t xml:space="preserve"> worry of what will happen when they are too old to care. There is also the question of wh</w:t>
      </w:r>
      <w:r>
        <w:rPr>
          <w:rFonts w:cstheme="minorHAnsi"/>
          <w:color w:val="000000"/>
          <w:sz w:val="24"/>
          <w:szCs w:val="24"/>
        </w:rPr>
        <w:t>e</w:t>
      </w:r>
      <w:r w:rsidRPr="00257A29">
        <w:rPr>
          <w:rFonts w:cstheme="minorHAnsi"/>
          <w:color w:val="000000"/>
          <w:sz w:val="24"/>
          <w:szCs w:val="24"/>
        </w:rPr>
        <w:t xml:space="preserve">ther </w:t>
      </w:r>
      <w:r>
        <w:rPr>
          <w:rFonts w:cstheme="minorHAnsi"/>
          <w:color w:val="000000"/>
          <w:sz w:val="24"/>
          <w:szCs w:val="24"/>
        </w:rPr>
        <w:t xml:space="preserve">more </w:t>
      </w:r>
      <w:r w:rsidRPr="00257A29">
        <w:rPr>
          <w:rFonts w:cstheme="minorHAnsi"/>
          <w:color w:val="000000"/>
          <w:sz w:val="24"/>
          <w:szCs w:val="24"/>
        </w:rPr>
        <w:t xml:space="preserve">adults </w:t>
      </w:r>
      <w:r w:rsidR="001F20CA">
        <w:rPr>
          <w:rFonts w:cstheme="minorHAnsi"/>
          <w:color w:val="000000"/>
          <w:sz w:val="24"/>
          <w:szCs w:val="24"/>
        </w:rPr>
        <w:t xml:space="preserve">with learning disabilities </w:t>
      </w:r>
      <w:r w:rsidRPr="00257A29">
        <w:rPr>
          <w:rFonts w:cstheme="minorHAnsi"/>
          <w:color w:val="000000"/>
          <w:sz w:val="24"/>
          <w:szCs w:val="24"/>
        </w:rPr>
        <w:t>should be supported to live more independently anyway</w:t>
      </w:r>
      <w:r w:rsidR="00E71300">
        <w:rPr>
          <w:rFonts w:cstheme="minorHAnsi"/>
          <w:color w:val="000000"/>
          <w:sz w:val="24"/>
          <w:szCs w:val="24"/>
        </w:rPr>
        <w:t xml:space="preserve">. In </w:t>
      </w:r>
      <w:r w:rsidRPr="00F9535E">
        <w:rPr>
          <w:rFonts w:cstheme="minorHAnsi"/>
          <w:i/>
          <w:color w:val="000000"/>
          <w:sz w:val="24"/>
          <w:szCs w:val="24"/>
        </w:rPr>
        <w:t>Through Peter’s Eyes,</w:t>
      </w:r>
      <w:r>
        <w:rPr>
          <w:rFonts w:cstheme="minorHAnsi"/>
          <w:color w:val="000000"/>
          <w:sz w:val="24"/>
          <w:szCs w:val="24"/>
        </w:rPr>
        <w:t xml:space="preserve"> </w:t>
      </w:r>
      <w:r w:rsidR="00E71300">
        <w:rPr>
          <w:rFonts w:cstheme="minorHAnsi"/>
          <w:color w:val="000000"/>
          <w:sz w:val="24"/>
          <w:szCs w:val="24"/>
        </w:rPr>
        <w:t>(Arthur James (</w:t>
      </w:r>
      <w:r w:rsidR="00E71300" w:rsidRPr="00D834CA">
        <w:rPr>
          <w:rFonts w:cstheme="minorHAnsi"/>
          <w:sz w:val="24"/>
          <w:szCs w:val="24"/>
        </w:rPr>
        <w:t>1990),</w:t>
      </w:r>
      <w:r w:rsidRPr="00D834CA">
        <w:rPr>
          <w:rFonts w:cstheme="minorHAnsi"/>
          <w:sz w:val="24"/>
          <w:szCs w:val="24"/>
        </w:rPr>
        <w:t xml:space="preserve"> </w:t>
      </w:r>
      <w:r w:rsidR="001F20CA">
        <w:rPr>
          <w:rFonts w:cstheme="minorHAnsi"/>
          <w:sz w:val="24"/>
          <w:szCs w:val="24"/>
        </w:rPr>
        <w:t>I</w:t>
      </w:r>
      <w:r w:rsidR="00E71300" w:rsidRPr="00D834CA">
        <w:rPr>
          <w:rFonts w:cstheme="minorHAnsi"/>
          <w:sz w:val="24"/>
          <w:szCs w:val="24"/>
        </w:rPr>
        <w:t xml:space="preserve"> wrote, </w:t>
      </w:r>
      <w:r w:rsidRPr="00D834CA">
        <w:rPr>
          <w:rFonts w:cstheme="minorHAnsi"/>
          <w:sz w:val="24"/>
          <w:szCs w:val="24"/>
        </w:rPr>
        <w:t xml:space="preserve">when </w:t>
      </w:r>
      <w:r w:rsidR="001F20CA">
        <w:rPr>
          <w:rFonts w:cstheme="minorHAnsi"/>
          <w:sz w:val="24"/>
          <w:szCs w:val="24"/>
        </w:rPr>
        <w:t>my</w:t>
      </w:r>
      <w:r w:rsidR="00E71300" w:rsidRPr="00D834CA">
        <w:rPr>
          <w:rFonts w:cstheme="minorHAnsi"/>
          <w:sz w:val="24"/>
          <w:szCs w:val="24"/>
        </w:rPr>
        <w:t xml:space="preserve"> son </w:t>
      </w:r>
      <w:r w:rsidRPr="00D834CA">
        <w:rPr>
          <w:rFonts w:cstheme="minorHAnsi"/>
          <w:sz w:val="24"/>
          <w:szCs w:val="24"/>
        </w:rPr>
        <w:t>Pete</w:t>
      </w:r>
      <w:r w:rsidR="00E71300" w:rsidRPr="00D834CA">
        <w:rPr>
          <w:rFonts w:cstheme="minorHAnsi"/>
          <w:sz w:val="24"/>
          <w:szCs w:val="24"/>
        </w:rPr>
        <w:t>r</w:t>
      </w:r>
      <w:r w:rsidRPr="00D834CA">
        <w:rPr>
          <w:rFonts w:cstheme="minorHAnsi"/>
          <w:sz w:val="24"/>
          <w:szCs w:val="24"/>
        </w:rPr>
        <w:t xml:space="preserve"> was 12</w:t>
      </w:r>
      <w:r w:rsidR="00E61366">
        <w:rPr>
          <w:rFonts w:cstheme="minorHAnsi"/>
          <w:sz w:val="24"/>
          <w:szCs w:val="24"/>
        </w:rPr>
        <w:t>:</w:t>
      </w:r>
    </w:p>
    <w:p w14:paraId="3E66751B" w14:textId="77777777" w:rsidR="00F9535E" w:rsidRPr="00257A29" w:rsidRDefault="00F9535E" w:rsidP="00F9535E">
      <w:pPr>
        <w:rPr>
          <w:rFonts w:cstheme="minorHAnsi"/>
          <w:color w:val="000000"/>
          <w:sz w:val="24"/>
          <w:szCs w:val="24"/>
        </w:rPr>
      </w:pPr>
      <w:r w:rsidRPr="00D834CA">
        <w:rPr>
          <w:rFonts w:cstheme="minorHAnsi"/>
          <w:i/>
          <w:sz w:val="24"/>
          <w:szCs w:val="24"/>
        </w:rPr>
        <w:t xml:space="preserve">‘Shall we want </w:t>
      </w:r>
      <w:r w:rsidRPr="00F9535E">
        <w:rPr>
          <w:rFonts w:cstheme="minorHAnsi"/>
          <w:i/>
          <w:color w:val="000000"/>
          <w:sz w:val="24"/>
          <w:szCs w:val="24"/>
        </w:rPr>
        <w:t xml:space="preserve">him to live more independently when he is adult? Would we cope with the wrench of allowing him to join a local group </w:t>
      </w:r>
      <w:proofErr w:type="gramStart"/>
      <w:r w:rsidRPr="00F9535E">
        <w:rPr>
          <w:rFonts w:cstheme="minorHAnsi"/>
          <w:i/>
          <w:color w:val="000000"/>
          <w:sz w:val="24"/>
          <w:szCs w:val="24"/>
        </w:rPr>
        <w:t>home?…</w:t>
      </w:r>
      <w:proofErr w:type="gramEnd"/>
      <w:r w:rsidRPr="00F9535E">
        <w:rPr>
          <w:rFonts w:cstheme="minorHAnsi"/>
          <w:i/>
          <w:color w:val="000000"/>
          <w:sz w:val="24"/>
          <w:szCs w:val="24"/>
        </w:rPr>
        <w:t xml:space="preserve">.Would we get funding … at a </w:t>
      </w:r>
      <w:r w:rsidR="00D834CA">
        <w:rPr>
          <w:rFonts w:cstheme="minorHAnsi"/>
          <w:i/>
          <w:color w:val="000000"/>
          <w:sz w:val="24"/>
          <w:szCs w:val="24"/>
        </w:rPr>
        <w:t>time of financial stringency? …T</w:t>
      </w:r>
      <w:r w:rsidRPr="00F9535E">
        <w:rPr>
          <w:rFonts w:cstheme="minorHAnsi"/>
          <w:i/>
          <w:color w:val="000000"/>
          <w:sz w:val="24"/>
          <w:szCs w:val="24"/>
        </w:rPr>
        <w:t>he overriding consideration should be to see him happily settled before we are too old to look after him. These are the questions that worry and nag away at all parents…</w:t>
      </w:r>
      <w:r>
        <w:rPr>
          <w:rFonts w:cstheme="minorHAnsi"/>
          <w:color w:val="000000"/>
          <w:sz w:val="24"/>
          <w:szCs w:val="24"/>
        </w:rPr>
        <w:t>’ Thirty years on the questions remain the same.</w:t>
      </w:r>
    </w:p>
    <w:p w14:paraId="7BA76632" w14:textId="120DB0FF" w:rsidR="00F9535E" w:rsidRPr="0018040A" w:rsidRDefault="00F9535E" w:rsidP="00F9535E">
      <w:pPr>
        <w:rPr>
          <w:rFonts w:cstheme="minorHAnsi"/>
          <w:color w:val="000000"/>
          <w:sz w:val="24"/>
          <w:szCs w:val="24"/>
        </w:rPr>
      </w:pPr>
      <w:r w:rsidRPr="00257A29">
        <w:rPr>
          <w:rFonts w:cstheme="minorHAnsi"/>
          <w:color w:val="000000"/>
          <w:sz w:val="24"/>
          <w:szCs w:val="24"/>
        </w:rPr>
        <w:t xml:space="preserve">No political </w:t>
      </w:r>
      <w:r w:rsidRPr="00257A29">
        <w:rPr>
          <w:rFonts w:cstheme="minorHAnsi"/>
          <w:color w:val="000000"/>
          <w:sz w:val="24"/>
          <w:szCs w:val="24"/>
        </w:rPr>
        <w:t xml:space="preserve">party has developed </w:t>
      </w:r>
      <w:r w:rsidR="0018040A">
        <w:rPr>
          <w:rFonts w:cstheme="minorHAnsi"/>
          <w:color w:val="000000"/>
          <w:sz w:val="24"/>
          <w:szCs w:val="24"/>
        </w:rPr>
        <w:t xml:space="preserve">far reaching </w:t>
      </w:r>
      <w:r w:rsidRPr="00257A29">
        <w:rPr>
          <w:rFonts w:cstheme="minorHAnsi"/>
          <w:color w:val="000000"/>
          <w:sz w:val="24"/>
          <w:szCs w:val="24"/>
        </w:rPr>
        <w:t>plans for this longstanding problem</w:t>
      </w:r>
      <w:r>
        <w:rPr>
          <w:rFonts w:cstheme="minorHAnsi"/>
          <w:color w:val="000000"/>
          <w:sz w:val="24"/>
          <w:szCs w:val="24"/>
        </w:rPr>
        <w:t>, despite many calls to do so.</w:t>
      </w:r>
      <w:r w:rsidR="0018040A">
        <w:rPr>
          <w:rFonts w:cstheme="minorHAnsi"/>
          <w:color w:val="000000"/>
          <w:sz w:val="24"/>
          <w:szCs w:val="24"/>
        </w:rPr>
        <w:t xml:space="preserve"> </w:t>
      </w:r>
      <w:r w:rsidR="0018040A">
        <w:rPr>
          <w:rFonts w:cstheme="minorHAnsi"/>
          <w:i/>
          <w:iCs/>
          <w:color w:val="000000"/>
          <w:sz w:val="24"/>
          <w:szCs w:val="24"/>
        </w:rPr>
        <w:t xml:space="preserve">Build Back Better </w:t>
      </w:r>
      <w:r w:rsidR="0018040A">
        <w:rPr>
          <w:rFonts w:cstheme="minorHAnsi"/>
          <w:color w:val="000000"/>
          <w:sz w:val="24"/>
          <w:szCs w:val="24"/>
        </w:rPr>
        <w:t>2021 has introduced a</w:t>
      </w:r>
      <w:r w:rsidR="0033643F">
        <w:rPr>
          <w:rFonts w:cstheme="minorHAnsi"/>
          <w:color w:val="000000"/>
          <w:sz w:val="24"/>
          <w:szCs w:val="24"/>
        </w:rPr>
        <w:t xml:space="preserve"> new health and social care</w:t>
      </w:r>
      <w:r w:rsidR="0018040A">
        <w:rPr>
          <w:rFonts w:cstheme="minorHAnsi"/>
          <w:color w:val="000000"/>
          <w:sz w:val="24"/>
          <w:szCs w:val="24"/>
        </w:rPr>
        <w:t xml:space="preserve"> levy</w:t>
      </w:r>
      <w:r w:rsidR="0033643F">
        <w:rPr>
          <w:rFonts w:cstheme="minorHAnsi"/>
          <w:color w:val="000000"/>
          <w:sz w:val="24"/>
          <w:szCs w:val="24"/>
        </w:rPr>
        <w:t xml:space="preserve"> on National Insurance</w:t>
      </w:r>
      <w:r w:rsidR="0018040A">
        <w:rPr>
          <w:rFonts w:cstheme="minorHAnsi"/>
          <w:color w:val="000000"/>
          <w:sz w:val="24"/>
          <w:szCs w:val="24"/>
        </w:rPr>
        <w:t xml:space="preserve"> </w:t>
      </w:r>
      <w:r w:rsidR="0033643F">
        <w:rPr>
          <w:rFonts w:cstheme="minorHAnsi"/>
          <w:color w:val="000000"/>
          <w:sz w:val="24"/>
          <w:szCs w:val="24"/>
        </w:rPr>
        <w:t xml:space="preserve">from 2022, for the first three years to be allocated </w:t>
      </w:r>
      <w:r w:rsidR="00EC2C91">
        <w:rPr>
          <w:rFonts w:cstheme="minorHAnsi"/>
          <w:color w:val="000000"/>
          <w:sz w:val="24"/>
          <w:szCs w:val="24"/>
        </w:rPr>
        <w:t xml:space="preserve">mainly </w:t>
      </w:r>
      <w:r w:rsidR="0033643F">
        <w:rPr>
          <w:rFonts w:cstheme="minorHAnsi"/>
          <w:color w:val="000000"/>
          <w:sz w:val="24"/>
          <w:szCs w:val="24"/>
        </w:rPr>
        <w:t xml:space="preserve">to the NHS. There still needs to be a focus on detailed planning for adult social care.  </w:t>
      </w:r>
    </w:p>
    <w:p w14:paraId="600880C0" w14:textId="77777777" w:rsidR="00E83E9E" w:rsidRPr="00257A29" w:rsidRDefault="00E83E9E" w:rsidP="00F9535E">
      <w:pPr>
        <w:rPr>
          <w:rFonts w:cstheme="minorHAnsi"/>
          <w:color w:val="000000"/>
          <w:sz w:val="24"/>
          <w:szCs w:val="24"/>
        </w:rPr>
      </w:pPr>
      <w:r>
        <w:rPr>
          <w:rFonts w:cstheme="minorHAnsi"/>
          <w:color w:val="000000"/>
          <w:sz w:val="24"/>
          <w:szCs w:val="24"/>
        </w:rPr>
        <w:t xml:space="preserve">Whereas political discussion focuses on residential care, it is important that in line with the </w:t>
      </w:r>
      <w:r w:rsidR="00EF0540">
        <w:rPr>
          <w:rFonts w:cstheme="minorHAnsi"/>
          <w:color w:val="000000"/>
          <w:sz w:val="24"/>
          <w:szCs w:val="24"/>
        </w:rPr>
        <w:t>Care Act 2014, there is</w:t>
      </w:r>
      <w:r>
        <w:rPr>
          <w:rFonts w:cstheme="minorHAnsi"/>
          <w:color w:val="000000"/>
          <w:sz w:val="24"/>
          <w:szCs w:val="24"/>
        </w:rPr>
        <w:t xml:space="preserve"> a much broader vision about provision of housing, </w:t>
      </w:r>
      <w:proofErr w:type="gramStart"/>
      <w:r>
        <w:rPr>
          <w:rFonts w:cstheme="minorHAnsi"/>
          <w:color w:val="000000"/>
          <w:sz w:val="24"/>
          <w:szCs w:val="24"/>
        </w:rPr>
        <w:t>care</w:t>
      </w:r>
      <w:proofErr w:type="gramEnd"/>
      <w:r>
        <w:rPr>
          <w:rFonts w:cstheme="minorHAnsi"/>
          <w:color w:val="000000"/>
          <w:sz w:val="24"/>
          <w:szCs w:val="24"/>
        </w:rPr>
        <w:t xml:space="preserve"> and support for people with learning disabilities enabling them to live ‘an ordinary life’ within the community, with respect for their friendships and relationships. </w:t>
      </w:r>
    </w:p>
    <w:p w14:paraId="414037DE" w14:textId="77777777" w:rsidR="00F9535E" w:rsidRDefault="00F9535E" w:rsidP="00F9535E">
      <w:pPr>
        <w:rPr>
          <w:rFonts w:cstheme="minorHAnsi"/>
          <w:color w:val="000000"/>
          <w:sz w:val="24"/>
          <w:szCs w:val="24"/>
        </w:rPr>
      </w:pPr>
      <w:r>
        <w:rPr>
          <w:rFonts w:cstheme="minorHAnsi"/>
          <w:color w:val="000000"/>
          <w:sz w:val="24"/>
          <w:szCs w:val="24"/>
        </w:rPr>
        <w:t xml:space="preserve">There are also no accurate figures for how many people with learning disabilities are </w:t>
      </w:r>
      <w:r w:rsidR="00E83E9E">
        <w:rPr>
          <w:rFonts w:cstheme="minorHAnsi"/>
          <w:color w:val="000000"/>
          <w:sz w:val="24"/>
          <w:szCs w:val="24"/>
        </w:rPr>
        <w:t>homeless</w:t>
      </w:r>
      <w:r w:rsidR="002967D4">
        <w:rPr>
          <w:rFonts w:cstheme="minorHAnsi"/>
          <w:color w:val="000000"/>
          <w:sz w:val="24"/>
          <w:szCs w:val="24"/>
        </w:rPr>
        <w:t xml:space="preserve"> or in prison</w:t>
      </w:r>
      <w:r w:rsidR="001F20CA">
        <w:rPr>
          <w:rFonts w:cstheme="minorHAnsi"/>
          <w:color w:val="000000"/>
          <w:sz w:val="24"/>
          <w:szCs w:val="24"/>
        </w:rPr>
        <w:t>,</w:t>
      </w:r>
      <w:r w:rsidR="002967D4">
        <w:rPr>
          <w:rFonts w:cstheme="minorHAnsi"/>
          <w:color w:val="000000"/>
          <w:sz w:val="24"/>
          <w:szCs w:val="24"/>
        </w:rPr>
        <w:t xml:space="preserve"> where they are known to be overrepresented.</w:t>
      </w:r>
      <w:r w:rsidR="00E83E9E">
        <w:rPr>
          <w:rFonts w:cstheme="minorHAnsi"/>
          <w:color w:val="000000"/>
          <w:sz w:val="24"/>
          <w:szCs w:val="24"/>
        </w:rPr>
        <w:t xml:space="preserve"> </w:t>
      </w:r>
    </w:p>
    <w:p w14:paraId="57AC0BA0" w14:textId="77777777" w:rsidR="00F9535E" w:rsidRDefault="00F9535E" w:rsidP="00F9535E">
      <w:pPr>
        <w:rPr>
          <w:rFonts w:cstheme="minorHAnsi"/>
          <w:b/>
          <w:color w:val="000000"/>
          <w:sz w:val="24"/>
          <w:szCs w:val="24"/>
        </w:rPr>
      </w:pPr>
      <w:r>
        <w:rPr>
          <w:rFonts w:cstheme="minorHAnsi"/>
          <w:b/>
          <w:color w:val="000000"/>
          <w:sz w:val="24"/>
          <w:szCs w:val="24"/>
        </w:rPr>
        <w:t>Hate crime</w:t>
      </w:r>
    </w:p>
    <w:p w14:paraId="7E46DA01" w14:textId="77777777" w:rsidR="00F9535E" w:rsidRDefault="00F9535E" w:rsidP="00F9535E">
      <w:pPr>
        <w:rPr>
          <w:rFonts w:cstheme="minorHAnsi"/>
          <w:color w:val="000000"/>
          <w:sz w:val="24"/>
          <w:szCs w:val="24"/>
        </w:rPr>
      </w:pPr>
      <w:r>
        <w:rPr>
          <w:rFonts w:cstheme="minorHAnsi"/>
          <w:color w:val="000000"/>
          <w:sz w:val="24"/>
          <w:szCs w:val="24"/>
        </w:rPr>
        <w:t>Some people with learning disabilities experience offensive</w:t>
      </w:r>
      <w:r w:rsidR="00E83E9E">
        <w:rPr>
          <w:rFonts w:cstheme="minorHAnsi"/>
          <w:color w:val="000000"/>
          <w:sz w:val="24"/>
          <w:szCs w:val="24"/>
        </w:rPr>
        <w:t xml:space="preserve"> and criminal</w:t>
      </w:r>
      <w:r>
        <w:rPr>
          <w:rFonts w:cstheme="minorHAnsi"/>
          <w:color w:val="000000"/>
          <w:sz w:val="24"/>
          <w:szCs w:val="24"/>
        </w:rPr>
        <w:t xml:space="preserve"> behaviour towards them. The Foundation </w:t>
      </w:r>
      <w:r w:rsidR="00D834CA">
        <w:rPr>
          <w:rFonts w:cstheme="minorHAnsi"/>
          <w:color w:val="000000"/>
          <w:sz w:val="24"/>
          <w:szCs w:val="24"/>
        </w:rPr>
        <w:t xml:space="preserve">for </w:t>
      </w:r>
      <w:r>
        <w:rPr>
          <w:rFonts w:cstheme="minorHAnsi"/>
          <w:color w:val="000000"/>
          <w:sz w:val="24"/>
          <w:szCs w:val="24"/>
        </w:rPr>
        <w:t>P</w:t>
      </w:r>
      <w:r w:rsidR="00D834CA">
        <w:rPr>
          <w:rFonts w:cstheme="minorHAnsi"/>
          <w:color w:val="000000"/>
          <w:sz w:val="24"/>
          <w:szCs w:val="24"/>
        </w:rPr>
        <w:t xml:space="preserve">eople with </w:t>
      </w:r>
      <w:r>
        <w:rPr>
          <w:rFonts w:cstheme="minorHAnsi"/>
          <w:color w:val="000000"/>
          <w:sz w:val="24"/>
          <w:szCs w:val="24"/>
        </w:rPr>
        <w:t>L</w:t>
      </w:r>
      <w:r w:rsidR="00D834CA">
        <w:rPr>
          <w:rFonts w:cstheme="minorHAnsi"/>
          <w:color w:val="000000"/>
          <w:sz w:val="24"/>
          <w:szCs w:val="24"/>
        </w:rPr>
        <w:t xml:space="preserve">earning </w:t>
      </w:r>
      <w:r>
        <w:rPr>
          <w:rFonts w:cstheme="minorHAnsi"/>
          <w:color w:val="000000"/>
          <w:sz w:val="24"/>
          <w:szCs w:val="24"/>
        </w:rPr>
        <w:t>D</w:t>
      </w:r>
      <w:r w:rsidR="00D834CA">
        <w:rPr>
          <w:rFonts w:cstheme="minorHAnsi"/>
          <w:color w:val="000000"/>
          <w:sz w:val="24"/>
          <w:szCs w:val="24"/>
        </w:rPr>
        <w:t>isabilities</w:t>
      </w:r>
      <w:r>
        <w:rPr>
          <w:rFonts w:cstheme="minorHAnsi"/>
          <w:color w:val="000000"/>
          <w:sz w:val="24"/>
          <w:szCs w:val="24"/>
        </w:rPr>
        <w:t xml:space="preserve"> in 2018 published a report </w:t>
      </w:r>
      <w:r w:rsidR="00E7599F">
        <w:rPr>
          <w:rFonts w:cstheme="minorHAnsi"/>
          <w:b/>
          <w:i/>
          <w:color w:val="000000"/>
          <w:sz w:val="24"/>
          <w:szCs w:val="24"/>
        </w:rPr>
        <w:t>A L</w:t>
      </w:r>
      <w:r w:rsidRPr="00D834CA">
        <w:rPr>
          <w:rFonts w:cstheme="minorHAnsi"/>
          <w:b/>
          <w:i/>
          <w:color w:val="000000"/>
          <w:sz w:val="24"/>
          <w:szCs w:val="24"/>
        </w:rPr>
        <w:t>ife without Fear.</w:t>
      </w:r>
      <w:r>
        <w:rPr>
          <w:rFonts w:cstheme="minorHAnsi"/>
          <w:color w:val="000000"/>
          <w:sz w:val="24"/>
          <w:szCs w:val="24"/>
        </w:rPr>
        <w:t xml:space="preserve"> It argued that unless the police record separately the specific crimes against people with learning disabilities, the problem will remain hidden. </w:t>
      </w:r>
      <w:r w:rsidR="00E7599F">
        <w:rPr>
          <w:rFonts w:cstheme="minorHAnsi"/>
          <w:color w:val="000000"/>
          <w:sz w:val="24"/>
          <w:szCs w:val="24"/>
        </w:rPr>
        <w:t>People with learning disabilities</w:t>
      </w:r>
      <w:r w:rsidR="002967D4">
        <w:rPr>
          <w:rFonts w:cstheme="minorHAnsi"/>
          <w:color w:val="000000"/>
          <w:sz w:val="24"/>
          <w:szCs w:val="24"/>
        </w:rPr>
        <w:t xml:space="preserve"> also may experience </w:t>
      </w:r>
      <w:r w:rsidR="00EF0540">
        <w:rPr>
          <w:rFonts w:cstheme="minorHAnsi"/>
          <w:color w:val="000000"/>
          <w:sz w:val="24"/>
          <w:szCs w:val="24"/>
        </w:rPr>
        <w:t>problems in getting justice.</w:t>
      </w:r>
    </w:p>
    <w:p w14:paraId="7F26533E" w14:textId="77777777" w:rsidR="00F9535E" w:rsidRPr="00E61366" w:rsidRDefault="00F9535E" w:rsidP="00F9535E">
      <w:pPr>
        <w:rPr>
          <w:rFonts w:cstheme="minorHAnsi"/>
          <w:b/>
          <w:color w:val="000000"/>
          <w:sz w:val="24"/>
          <w:szCs w:val="24"/>
        </w:rPr>
      </w:pPr>
      <w:r>
        <w:rPr>
          <w:rFonts w:cstheme="minorHAnsi"/>
          <w:b/>
          <w:color w:val="000000"/>
          <w:sz w:val="24"/>
          <w:szCs w:val="24"/>
        </w:rPr>
        <w:t>The need for more advocacy</w:t>
      </w:r>
    </w:p>
    <w:p w14:paraId="7C546D87" w14:textId="7ACE85F7" w:rsidR="00F9535E" w:rsidRPr="00257A29" w:rsidRDefault="00F9535E" w:rsidP="00F9535E">
      <w:pPr>
        <w:rPr>
          <w:rFonts w:cstheme="minorHAnsi"/>
          <w:color w:val="000000"/>
          <w:sz w:val="24"/>
          <w:szCs w:val="24"/>
        </w:rPr>
      </w:pPr>
      <w:r w:rsidRPr="00E61366">
        <w:rPr>
          <w:rFonts w:cstheme="minorHAnsi"/>
          <w:color w:val="000000"/>
          <w:sz w:val="24"/>
          <w:szCs w:val="24"/>
        </w:rPr>
        <w:t xml:space="preserve">People being able to speak up for themselves was a key part of </w:t>
      </w:r>
      <w:r w:rsidRPr="00E61366">
        <w:rPr>
          <w:rFonts w:cstheme="minorHAnsi"/>
          <w:i/>
          <w:color w:val="000000"/>
          <w:sz w:val="24"/>
          <w:szCs w:val="24"/>
        </w:rPr>
        <w:t>Valuing People</w:t>
      </w:r>
      <w:proofErr w:type="gramStart"/>
      <w:r w:rsidRPr="00E61366">
        <w:rPr>
          <w:rFonts w:cstheme="minorHAnsi"/>
          <w:i/>
          <w:color w:val="000000"/>
          <w:sz w:val="24"/>
          <w:szCs w:val="24"/>
        </w:rPr>
        <w:t>.</w:t>
      </w:r>
      <w:r w:rsidRPr="00E61366">
        <w:rPr>
          <w:rFonts w:cstheme="minorHAnsi"/>
          <w:color w:val="000000"/>
          <w:sz w:val="24"/>
          <w:szCs w:val="24"/>
        </w:rPr>
        <w:t xml:space="preserve"> </w:t>
      </w:r>
      <w:r w:rsidR="00CC7B63">
        <w:rPr>
          <w:rFonts w:cstheme="minorHAnsi"/>
          <w:color w:val="000000"/>
          <w:sz w:val="24"/>
          <w:szCs w:val="24"/>
        </w:rPr>
        <w:t xml:space="preserve"> </w:t>
      </w:r>
      <w:proofErr w:type="gramEnd"/>
      <w:r w:rsidR="00CC7B63">
        <w:rPr>
          <w:rFonts w:cstheme="minorHAnsi"/>
          <w:color w:val="000000"/>
          <w:sz w:val="24"/>
          <w:szCs w:val="24"/>
        </w:rPr>
        <w:t xml:space="preserve">               </w:t>
      </w:r>
      <w:r w:rsidR="00B53E38">
        <w:rPr>
          <w:rFonts w:cstheme="minorHAnsi"/>
          <w:color w:val="000000"/>
          <w:sz w:val="24"/>
          <w:szCs w:val="24"/>
        </w:rPr>
        <w:t>Self</w:t>
      </w:r>
      <w:r w:rsidR="00CC7B63">
        <w:rPr>
          <w:rFonts w:cstheme="minorHAnsi"/>
          <w:color w:val="000000"/>
          <w:sz w:val="24"/>
          <w:szCs w:val="24"/>
        </w:rPr>
        <w:t>-</w:t>
      </w:r>
      <w:r w:rsidR="00B53E38">
        <w:rPr>
          <w:rFonts w:cstheme="minorHAnsi"/>
          <w:color w:val="000000"/>
          <w:sz w:val="24"/>
          <w:szCs w:val="24"/>
        </w:rPr>
        <w:t xml:space="preserve">advocacy and peer advocacy enable people to give voice to their lived experience and what needs to change. </w:t>
      </w:r>
      <w:r w:rsidRPr="00E61366">
        <w:rPr>
          <w:rFonts w:cstheme="minorHAnsi"/>
          <w:color w:val="000000"/>
          <w:sz w:val="24"/>
          <w:szCs w:val="24"/>
        </w:rPr>
        <w:t>Now</w:t>
      </w:r>
      <w:r w:rsidR="001F20CA">
        <w:rPr>
          <w:rFonts w:cstheme="minorHAnsi"/>
          <w:color w:val="000000"/>
          <w:sz w:val="24"/>
          <w:szCs w:val="24"/>
        </w:rPr>
        <w:t xml:space="preserve"> there is less funding, </w:t>
      </w:r>
      <w:r>
        <w:rPr>
          <w:rFonts w:cstheme="minorHAnsi"/>
          <w:color w:val="000000"/>
          <w:sz w:val="24"/>
          <w:szCs w:val="24"/>
        </w:rPr>
        <w:t>opportunities are less and the money that is available tends to go on Independe</w:t>
      </w:r>
      <w:r w:rsidR="001F20CA">
        <w:rPr>
          <w:rFonts w:cstheme="minorHAnsi"/>
          <w:color w:val="000000"/>
          <w:sz w:val="24"/>
          <w:szCs w:val="24"/>
        </w:rPr>
        <w:t>nt Mental Capacity A</w:t>
      </w:r>
      <w:r w:rsidR="005F7B40">
        <w:rPr>
          <w:rFonts w:cstheme="minorHAnsi"/>
          <w:color w:val="000000"/>
          <w:sz w:val="24"/>
          <w:szCs w:val="24"/>
        </w:rPr>
        <w:t>dvocates,</w:t>
      </w:r>
      <w:r>
        <w:rPr>
          <w:rFonts w:cstheme="minorHAnsi"/>
          <w:color w:val="000000"/>
          <w:sz w:val="24"/>
          <w:szCs w:val="24"/>
        </w:rPr>
        <w:t xml:space="preserve"> Independent Mental Health </w:t>
      </w:r>
      <w:proofErr w:type="gramStart"/>
      <w:r>
        <w:rPr>
          <w:rFonts w:cstheme="minorHAnsi"/>
          <w:color w:val="000000"/>
          <w:sz w:val="24"/>
          <w:szCs w:val="24"/>
        </w:rPr>
        <w:t>Advocates</w:t>
      </w:r>
      <w:proofErr w:type="gramEnd"/>
      <w:r>
        <w:rPr>
          <w:rFonts w:cstheme="minorHAnsi"/>
          <w:color w:val="000000"/>
          <w:sz w:val="24"/>
          <w:szCs w:val="24"/>
        </w:rPr>
        <w:t xml:space="preserve"> </w:t>
      </w:r>
      <w:r w:rsidR="001F20CA">
        <w:rPr>
          <w:rFonts w:cstheme="minorHAnsi"/>
          <w:color w:val="000000"/>
          <w:sz w:val="24"/>
          <w:szCs w:val="24"/>
        </w:rPr>
        <w:t xml:space="preserve">and independent advocacy as these are </w:t>
      </w:r>
      <w:r>
        <w:rPr>
          <w:rFonts w:cstheme="minorHAnsi"/>
          <w:color w:val="000000"/>
          <w:sz w:val="24"/>
          <w:szCs w:val="24"/>
        </w:rPr>
        <w:t>statutory requirement</w:t>
      </w:r>
      <w:r w:rsidR="001F20CA">
        <w:rPr>
          <w:rFonts w:cstheme="minorHAnsi"/>
          <w:color w:val="000000"/>
          <w:sz w:val="24"/>
          <w:szCs w:val="24"/>
        </w:rPr>
        <w:t>s</w:t>
      </w:r>
      <w:r>
        <w:rPr>
          <w:rFonts w:cstheme="minorHAnsi"/>
          <w:color w:val="000000"/>
          <w:sz w:val="24"/>
          <w:szCs w:val="24"/>
        </w:rPr>
        <w:t xml:space="preserve">.  Many People First </w:t>
      </w:r>
      <w:r w:rsidR="004A76ED">
        <w:rPr>
          <w:rFonts w:cstheme="minorHAnsi"/>
          <w:color w:val="000000"/>
          <w:sz w:val="24"/>
          <w:szCs w:val="24"/>
        </w:rPr>
        <w:t xml:space="preserve">and similar </w:t>
      </w:r>
      <w:r>
        <w:rPr>
          <w:rFonts w:cstheme="minorHAnsi"/>
          <w:color w:val="000000"/>
          <w:sz w:val="24"/>
          <w:szCs w:val="24"/>
        </w:rPr>
        <w:t>groups have closed. We are fortunate here that we have speaking up groups across the county</w:t>
      </w:r>
      <w:r w:rsidR="008607F4">
        <w:rPr>
          <w:rFonts w:cstheme="minorHAnsi"/>
          <w:color w:val="000000"/>
          <w:sz w:val="24"/>
          <w:szCs w:val="24"/>
        </w:rPr>
        <w:t>, which promote self</w:t>
      </w:r>
      <w:r w:rsidR="00CC7B63">
        <w:rPr>
          <w:rFonts w:cstheme="minorHAnsi"/>
          <w:color w:val="000000"/>
          <w:sz w:val="24"/>
          <w:szCs w:val="24"/>
        </w:rPr>
        <w:t>-</w:t>
      </w:r>
      <w:r w:rsidR="008607F4">
        <w:rPr>
          <w:rFonts w:cstheme="minorHAnsi"/>
          <w:color w:val="000000"/>
          <w:sz w:val="24"/>
          <w:szCs w:val="24"/>
        </w:rPr>
        <w:t>advocacy</w:t>
      </w:r>
      <w:r>
        <w:rPr>
          <w:rFonts w:cstheme="minorHAnsi"/>
          <w:color w:val="000000"/>
          <w:sz w:val="24"/>
          <w:szCs w:val="24"/>
        </w:rPr>
        <w:t>.</w:t>
      </w:r>
      <w:r w:rsidR="00B53E38">
        <w:rPr>
          <w:rFonts w:cstheme="minorHAnsi"/>
          <w:color w:val="000000"/>
          <w:sz w:val="24"/>
          <w:szCs w:val="24"/>
        </w:rPr>
        <w:t xml:space="preserve"> </w:t>
      </w:r>
    </w:p>
    <w:p w14:paraId="0A0DD097" w14:textId="77777777" w:rsidR="00CC7B63" w:rsidRDefault="00CC7B63" w:rsidP="00F9535E">
      <w:pPr>
        <w:rPr>
          <w:rFonts w:cstheme="minorHAnsi"/>
          <w:b/>
          <w:color w:val="000000"/>
          <w:sz w:val="24"/>
          <w:szCs w:val="24"/>
        </w:rPr>
      </w:pPr>
    </w:p>
    <w:p w14:paraId="7C4848A0" w14:textId="77777777" w:rsidR="00CC7B63" w:rsidRDefault="00CC7B63" w:rsidP="00F9535E">
      <w:pPr>
        <w:rPr>
          <w:rFonts w:cstheme="minorHAnsi"/>
          <w:b/>
          <w:color w:val="000000"/>
          <w:sz w:val="24"/>
          <w:szCs w:val="24"/>
        </w:rPr>
      </w:pPr>
    </w:p>
    <w:p w14:paraId="4DFAC58F" w14:textId="4F07E0CF" w:rsidR="00F9535E" w:rsidRDefault="006740B6" w:rsidP="00F9535E">
      <w:pPr>
        <w:rPr>
          <w:rFonts w:cstheme="minorHAnsi"/>
          <w:b/>
          <w:color w:val="000000"/>
          <w:sz w:val="24"/>
          <w:szCs w:val="24"/>
        </w:rPr>
      </w:pPr>
      <w:r>
        <w:rPr>
          <w:rFonts w:cstheme="minorHAnsi"/>
          <w:b/>
          <w:color w:val="000000"/>
          <w:sz w:val="24"/>
          <w:szCs w:val="24"/>
        </w:rPr>
        <w:lastRenderedPageBreak/>
        <w:t>Concluding</w:t>
      </w:r>
      <w:r w:rsidR="00F9535E">
        <w:rPr>
          <w:rFonts w:cstheme="minorHAnsi"/>
          <w:b/>
          <w:color w:val="000000"/>
          <w:sz w:val="24"/>
          <w:szCs w:val="24"/>
        </w:rPr>
        <w:t xml:space="preserve"> reflections</w:t>
      </w:r>
    </w:p>
    <w:p w14:paraId="0B0EBAA7" w14:textId="0C8CB537" w:rsidR="00D1670D" w:rsidRDefault="00E71300" w:rsidP="00F9535E">
      <w:pPr>
        <w:rPr>
          <w:rFonts w:cstheme="minorHAnsi"/>
          <w:color w:val="000000"/>
          <w:sz w:val="24"/>
          <w:szCs w:val="24"/>
        </w:rPr>
      </w:pPr>
      <w:r w:rsidRPr="00E71300">
        <w:rPr>
          <w:rFonts w:cstheme="minorHAnsi"/>
          <w:color w:val="000000"/>
          <w:sz w:val="24"/>
          <w:szCs w:val="24"/>
        </w:rPr>
        <w:t xml:space="preserve">Brexit </w:t>
      </w:r>
      <w:r w:rsidR="004A76ED">
        <w:rPr>
          <w:rFonts w:cstheme="minorHAnsi"/>
          <w:color w:val="000000"/>
          <w:sz w:val="24"/>
          <w:szCs w:val="24"/>
        </w:rPr>
        <w:t>delays and negotia</w:t>
      </w:r>
      <w:r w:rsidR="00C635BC">
        <w:rPr>
          <w:rFonts w:cstheme="minorHAnsi"/>
          <w:color w:val="000000"/>
          <w:sz w:val="24"/>
          <w:szCs w:val="24"/>
        </w:rPr>
        <w:t xml:space="preserve">tions </w:t>
      </w:r>
      <w:r w:rsidR="004A76ED">
        <w:rPr>
          <w:rFonts w:cstheme="minorHAnsi"/>
          <w:color w:val="000000"/>
          <w:sz w:val="24"/>
          <w:szCs w:val="24"/>
        </w:rPr>
        <w:t xml:space="preserve">have hindered </w:t>
      </w:r>
      <w:r>
        <w:rPr>
          <w:rFonts w:cstheme="minorHAnsi"/>
          <w:color w:val="000000"/>
          <w:sz w:val="24"/>
          <w:szCs w:val="24"/>
        </w:rPr>
        <w:t xml:space="preserve">the development of further policies to improve the </w:t>
      </w:r>
      <w:r w:rsidR="00D42B8B">
        <w:rPr>
          <w:rFonts w:cstheme="minorHAnsi"/>
          <w:color w:val="000000"/>
          <w:sz w:val="24"/>
          <w:szCs w:val="24"/>
        </w:rPr>
        <w:t>lives of people with learning d</w:t>
      </w:r>
      <w:r w:rsidR="00C635BC">
        <w:rPr>
          <w:rFonts w:cstheme="minorHAnsi"/>
          <w:color w:val="000000"/>
          <w:sz w:val="24"/>
          <w:szCs w:val="24"/>
        </w:rPr>
        <w:t>isabilities. The Covid 19 pandemic has</w:t>
      </w:r>
      <w:r w:rsidR="00D42B8B">
        <w:rPr>
          <w:rFonts w:cstheme="minorHAnsi"/>
          <w:color w:val="000000"/>
          <w:sz w:val="24"/>
          <w:szCs w:val="24"/>
        </w:rPr>
        <w:t xml:space="preserve"> and will cast a </w:t>
      </w:r>
      <w:r w:rsidR="00D42B8B">
        <w:rPr>
          <w:rFonts w:cstheme="minorHAnsi"/>
          <w:color w:val="000000"/>
          <w:sz w:val="24"/>
          <w:szCs w:val="24"/>
        </w:rPr>
        <w:t>long shadow</w:t>
      </w:r>
      <w:r w:rsidR="00D1670D">
        <w:rPr>
          <w:rFonts w:cstheme="minorHAnsi"/>
          <w:color w:val="000000"/>
          <w:sz w:val="24"/>
          <w:szCs w:val="24"/>
        </w:rPr>
        <w:t xml:space="preserve">. It </w:t>
      </w:r>
      <w:r w:rsidR="00090489">
        <w:rPr>
          <w:rFonts w:cstheme="minorHAnsi"/>
          <w:color w:val="000000"/>
          <w:sz w:val="24"/>
          <w:szCs w:val="24"/>
        </w:rPr>
        <w:t xml:space="preserve">has </w:t>
      </w:r>
      <w:r w:rsidR="008A6B1B">
        <w:rPr>
          <w:rFonts w:cstheme="minorHAnsi"/>
          <w:color w:val="000000"/>
          <w:sz w:val="24"/>
          <w:szCs w:val="24"/>
        </w:rPr>
        <w:t xml:space="preserve">impacted particularly drastically on the lives </w:t>
      </w:r>
      <w:r w:rsidR="00D1670D">
        <w:rPr>
          <w:rFonts w:cstheme="minorHAnsi"/>
          <w:color w:val="000000"/>
          <w:sz w:val="24"/>
          <w:szCs w:val="24"/>
        </w:rPr>
        <w:t>o</w:t>
      </w:r>
      <w:r w:rsidR="008A6B1B">
        <w:rPr>
          <w:rFonts w:cstheme="minorHAnsi"/>
          <w:color w:val="000000"/>
          <w:sz w:val="24"/>
          <w:szCs w:val="24"/>
        </w:rPr>
        <w:t>f people with learning disabilities</w:t>
      </w:r>
      <w:r w:rsidR="00090489">
        <w:rPr>
          <w:rFonts w:cstheme="minorHAnsi"/>
          <w:color w:val="000000"/>
          <w:sz w:val="24"/>
          <w:szCs w:val="24"/>
        </w:rPr>
        <w:t xml:space="preserve"> exacerbating existing health inequalities</w:t>
      </w:r>
      <w:r w:rsidR="0021636E">
        <w:rPr>
          <w:rFonts w:cstheme="minorHAnsi"/>
          <w:color w:val="000000"/>
          <w:sz w:val="24"/>
          <w:szCs w:val="24"/>
        </w:rPr>
        <w:t>. For example</w:t>
      </w:r>
      <w:r w:rsidR="008A6B1B">
        <w:rPr>
          <w:rFonts w:cstheme="minorHAnsi"/>
          <w:color w:val="000000"/>
          <w:sz w:val="24"/>
          <w:szCs w:val="24"/>
        </w:rPr>
        <w:t>:</w:t>
      </w:r>
    </w:p>
    <w:p w14:paraId="4E96338F" w14:textId="0A90E4DB" w:rsidR="00D1670D" w:rsidRPr="00D151C8" w:rsidRDefault="00D1670D" w:rsidP="00D151C8">
      <w:pPr>
        <w:pStyle w:val="ListParagraph"/>
        <w:numPr>
          <w:ilvl w:val="0"/>
          <w:numId w:val="11"/>
        </w:numPr>
        <w:rPr>
          <w:rFonts w:cstheme="minorHAnsi"/>
          <w:color w:val="000000"/>
          <w:sz w:val="24"/>
          <w:szCs w:val="24"/>
        </w:rPr>
      </w:pPr>
      <w:r w:rsidRPr="00D151C8">
        <w:rPr>
          <w:rFonts w:cstheme="minorHAnsi"/>
          <w:color w:val="000000"/>
          <w:sz w:val="24"/>
          <w:szCs w:val="24"/>
        </w:rPr>
        <w:t xml:space="preserve">Data </w:t>
      </w:r>
      <w:r w:rsidR="0063647B" w:rsidRPr="00D151C8">
        <w:rPr>
          <w:rFonts w:cstheme="minorHAnsi"/>
          <w:color w:val="000000"/>
          <w:sz w:val="24"/>
          <w:szCs w:val="24"/>
        </w:rPr>
        <w:t xml:space="preserve">publicised by Mencap in February 2021 </w:t>
      </w:r>
      <w:r w:rsidRPr="00D151C8">
        <w:rPr>
          <w:rFonts w:cstheme="minorHAnsi"/>
          <w:color w:val="000000"/>
          <w:sz w:val="24"/>
          <w:szCs w:val="24"/>
        </w:rPr>
        <w:t xml:space="preserve">showed that people with learning disabilities were dying </w:t>
      </w:r>
      <w:r w:rsidR="0063647B" w:rsidRPr="00D151C8">
        <w:rPr>
          <w:rFonts w:cstheme="minorHAnsi"/>
          <w:color w:val="000000"/>
          <w:sz w:val="24"/>
          <w:szCs w:val="24"/>
        </w:rPr>
        <w:t xml:space="preserve">from Covid </w:t>
      </w:r>
      <w:r w:rsidRPr="00D151C8">
        <w:rPr>
          <w:rFonts w:cstheme="minorHAnsi"/>
          <w:color w:val="000000"/>
          <w:sz w:val="24"/>
          <w:szCs w:val="24"/>
        </w:rPr>
        <w:t>at six times the rate of the general population, while young adults with learning disabilities were 30 times more likely to die than young adults in the general population</w:t>
      </w:r>
      <w:r w:rsidR="00D151C8">
        <w:rPr>
          <w:rFonts w:cstheme="minorHAnsi"/>
          <w:color w:val="000000"/>
          <w:sz w:val="24"/>
          <w:szCs w:val="24"/>
        </w:rPr>
        <w:t xml:space="preserve"> in the first wave of the epidemic</w:t>
      </w:r>
      <w:r w:rsidRPr="00D151C8">
        <w:rPr>
          <w:rFonts w:cstheme="minorHAnsi"/>
          <w:color w:val="000000"/>
          <w:sz w:val="24"/>
          <w:szCs w:val="24"/>
        </w:rPr>
        <w:t>.</w:t>
      </w:r>
    </w:p>
    <w:p w14:paraId="2E65446E" w14:textId="558C6F5A" w:rsidR="00D1670D" w:rsidRPr="00D151C8" w:rsidRDefault="00D1670D" w:rsidP="00D151C8">
      <w:pPr>
        <w:pStyle w:val="ListParagraph"/>
        <w:numPr>
          <w:ilvl w:val="0"/>
          <w:numId w:val="11"/>
        </w:numPr>
        <w:rPr>
          <w:rFonts w:cstheme="minorHAnsi"/>
          <w:color w:val="000000"/>
          <w:sz w:val="24"/>
          <w:szCs w:val="24"/>
        </w:rPr>
      </w:pPr>
      <w:r w:rsidRPr="00D151C8">
        <w:rPr>
          <w:rFonts w:cstheme="minorHAnsi"/>
          <w:color w:val="000000"/>
          <w:sz w:val="24"/>
          <w:szCs w:val="24"/>
        </w:rPr>
        <w:t xml:space="preserve">Some </w:t>
      </w:r>
      <w:r w:rsidR="00090489" w:rsidRPr="00D151C8">
        <w:rPr>
          <w:rFonts w:cstheme="minorHAnsi"/>
          <w:color w:val="000000"/>
          <w:sz w:val="24"/>
          <w:szCs w:val="24"/>
        </w:rPr>
        <w:t xml:space="preserve">with life threatening infections </w:t>
      </w:r>
      <w:r w:rsidRPr="00D151C8">
        <w:rPr>
          <w:rFonts w:cstheme="minorHAnsi"/>
          <w:color w:val="000000"/>
          <w:sz w:val="24"/>
          <w:szCs w:val="24"/>
        </w:rPr>
        <w:t xml:space="preserve">had </w:t>
      </w:r>
      <w:r w:rsidR="00090489" w:rsidRPr="00D151C8">
        <w:rPr>
          <w:rFonts w:cstheme="minorHAnsi"/>
          <w:color w:val="000000"/>
          <w:sz w:val="24"/>
          <w:szCs w:val="24"/>
        </w:rPr>
        <w:t xml:space="preserve">blanket </w:t>
      </w:r>
      <w:r w:rsidRPr="00D151C8">
        <w:rPr>
          <w:rFonts w:cstheme="minorHAnsi"/>
          <w:color w:val="000000"/>
          <w:sz w:val="24"/>
          <w:szCs w:val="24"/>
        </w:rPr>
        <w:t>Do Not Resuscitate orders put on their files.</w:t>
      </w:r>
    </w:p>
    <w:p w14:paraId="34704C96" w14:textId="3E77C3E1" w:rsidR="00D1670D" w:rsidRPr="00D151C8" w:rsidRDefault="00D1670D" w:rsidP="00D151C8">
      <w:pPr>
        <w:pStyle w:val="ListParagraph"/>
        <w:numPr>
          <w:ilvl w:val="0"/>
          <w:numId w:val="11"/>
        </w:numPr>
        <w:rPr>
          <w:rFonts w:cstheme="minorHAnsi"/>
          <w:color w:val="000000"/>
          <w:sz w:val="24"/>
          <w:szCs w:val="24"/>
        </w:rPr>
      </w:pPr>
      <w:r w:rsidRPr="00D151C8">
        <w:rPr>
          <w:rFonts w:cstheme="minorHAnsi"/>
          <w:color w:val="000000"/>
          <w:sz w:val="24"/>
          <w:szCs w:val="24"/>
        </w:rPr>
        <w:t>There were delays in rolling out the vaccine to some and it needed</w:t>
      </w:r>
      <w:r w:rsidR="0021636E" w:rsidRPr="00D151C8">
        <w:rPr>
          <w:rFonts w:cstheme="minorHAnsi"/>
          <w:color w:val="000000"/>
          <w:sz w:val="24"/>
          <w:szCs w:val="24"/>
        </w:rPr>
        <w:t xml:space="preserve">, the celebrity, </w:t>
      </w:r>
      <w:r w:rsidRPr="00D151C8">
        <w:rPr>
          <w:rFonts w:cstheme="minorHAnsi"/>
          <w:color w:val="000000"/>
          <w:sz w:val="24"/>
          <w:szCs w:val="24"/>
        </w:rPr>
        <w:t>Jo Wiley to capture the headlines concerning her sis</w:t>
      </w:r>
      <w:r w:rsidR="00090489" w:rsidRPr="00D151C8">
        <w:rPr>
          <w:rFonts w:cstheme="minorHAnsi"/>
          <w:color w:val="000000"/>
          <w:sz w:val="24"/>
          <w:szCs w:val="24"/>
        </w:rPr>
        <w:t>ter who has severe learning disabilitie</w:t>
      </w:r>
      <w:r w:rsidR="0033643F" w:rsidRPr="00D151C8">
        <w:rPr>
          <w:rFonts w:cstheme="minorHAnsi"/>
          <w:color w:val="000000"/>
          <w:sz w:val="24"/>
          <w:szCs w:val="24"/>
        </w:rPr>
        <w:t>s</w:t>
      </w:r>
      <w:r w:rsidR="00EC2C91" w:rsidRPr="00D151C8">
        <w:rPr>
          <w:rFonts w:cstheme="minorHAnsi"/>
          <w:color w:val="000000"/>
          <w:sz w:val="24"/>
          <w:szCs w:val="24"/>
        </w:rPr>
        <w:t xml:space="preserve">. </w:t>
      </w:r>
      <w:r w:rsidR="0021636E" w:rsidRPr="00D151C8">
        <w:rPr>
          <w:rFonts w:cstheme="minorHAnsi"/>
          <w:color w:val="000000"/>
          <w:sz w:val="24"/>
          <w:szCs w:val="24"/>
        </w:rPr>
        <w:t>Francis</w:t>
      </w:r>
      <w:r w:rsidR="00EC2C91" w:rsidRPr="00D151C8">
        <w:rPr>
          <w:rFonts w:cstheme="minorHAnsi"/>
          <w:color w:val="000000"/>
          <w:sz w:val="24"/>
          <w:szCs w:val="24"/>
        </w:rPr>
        <w:t xml:space="preserve"> </w:t>
      </w:r>
      <w:r w:rsidR="00090489" w:rsidRPr="00D151C8">
        <w:rPr>
          <w:rFonts w:cstheme="minorHAnsi"/>
          <w:color w:val="000000"/>
          <w:sz w:val="24"/>
          <w:szCs w:val="24"/>
        </w:rPr>
        <w:t xml:space="preserve">caught Covid before she received the jab while </w:t>
      </w:r>
      <w:r w:rsidR="0021636E" w:rsidRPr="00D151C8">
        <w:rPr>
          <w:rFonts w:cstheme="minorHAnsi"/>
          <w:color w:val="000000"/>
          <w:sz w:val="24"/>
          <w:szCs w:val="24"/>
        </w:rPr>
        <w:t xml:space="preserve">Jo </w:t>
      </w:r>
      <w:r w:rsidR="00090489" w:rsidRPr="00D151C8">
        <w:rPr>
          <w:rFonts w:cstheme="minorHAnsi"/>
          <w:color w:val="000000"/>
          <w:sz w:val="24"/>
          <w:szCs w:val="24"/>
        </w:rPr>
        <w:t>and her parents had already been offer</w:t>
      </w:r>
      <w:r w:rsidR="0033643F" w:rsidRPr="00D151C8">
        <w:rPr>
          <w:rFonts w:cstheme="minorHAnsi"/>
          <w:color w:val="000000"/>
          <w:sz w:val="24"/>
          <w:szCs w:val="24"/>
        </w:rPr>
        <w:t>e</w:t>
      </w:r>
      <w:r w:rsidR="0063647B" w:rsidRPr="00D151C8">
        <w:rPr>
          <w:rFonts w:cstheme="minorHAnsi"/>
          <w:color w:val="000000"/>
          <w:sz w:val="24"/>
          <w:szCs w:val="24"/>
        </w:rPr>
        <w:t>d</w:t>
      </w:r>
      <w:r w:rsidR="00090489" w:rsidRPr="00D151C8">
        <w:rPr>
          <w:rFonts w:cstheme="minorHAnsi"/>
          <w:color w:val="000000"/>
          <w:sz w:val="24"/>
          <w:szCs w:val="24"/>
        </w:rPr>
        <w:t xml:space="preserve"> protection, </w:t>
      </w:r>
    </w:p>
    <w:p w14:paraId="21BA21DD" w14:textId="1BCB6A89" w:rsidR="00D1670D" w:rsidRPr="00D151C8" w:rsidRDefault="00D1670D" w:rsidP="00D151C8">
      <w:pPr>
        <w:pStyle w:val="ListParagraph"/>
        <w:numPr>
          <w:ilvl w:val="0"/>
          <w:numId w:val="11"/>
        </w:numPr>
        <w:rPr>
          <w:rFonts w:cstheme="minorHAnsi"/>
          <w:color w:val="000000"/>
          <w:sz w:val="24"/>
          <w:szCs w:val="24"/>
        </w:rPr>
      </w:pPr>
      <w:r w:rsidRPr="00D151C8">
        <w:rPr>
          <w:rFonts w:cstheme="minorHAnsi"/>
          <w:color w:val="000000"/>
          <w:sz w:val="24"/>
          <w:szCs w:val="24"/>
        </w:rPr>
        <w:t>Many suffered from severe isolation.</w:t>
      </w:r>
    </w:p>
    <w:p w14:paraId="2879DFFC" w14:textId="4FEC5D82" w:rsidR="008607F4" w:rsidRDefault="000C13FD" w:rsidP="00F9535E">
      <w:pPr>
        <w:rPr>
          <w:rFonts w:cstheme="minorHAnsi"/>
          <w:color w:val="000000"/>
          <w:sz w:val="24"/>
          <w:szCs w:val="24"/>
        </w:rPr>
      </w:pPr>
      <w:r>
        <w:rPr>
          <w:rFonts w:cstheme="minorHAnsi"/>
          <w:color w:val="000000"/>
          <w:sz w:val="24"/>
          <w:szCs w:val="24"/>
        </w:rPr>
        <w:t>There should</w:t>
      </w:r>
      <w:r w:rsidR="00F0738F">
        <w:rPr>
          <w:rFonts w:cstheme="minorHAnsi"/>
          <w:color w:val="000000"/>
          <w:sz w:val="24"/>
          <w:szCs w:val="24"/>
        </w:rPr>
        <w:t xml:space="preserve"> be an opportunity for a rethink</w:t>
      </w:r>
      <w:r>
        <w:rPr>
          <w:rFonts w:cstheme="minorHAnsi"/>
          <w:color w:val="000000"/>
          <w:sz w:val="24"/>
          <w:szCs w:val="24"/>
        </w:rPr>
        <w:t xml:space="preserve"> about care and support.</w:t>
      </w:r>
      <w:r w:rsidR="00C635BC">
        <w:rPr>
          <w:rFonts w:cstheme="minorHAnsi"/>
          <w:color w:val="000000"/>
          <w:sz w:val="24"/>
          <w:szCs w:val="24"/>
        </w:rPr>
        <w:t xml:space="preserve"> </w:t>
      </w:r>
      <w:r w:rsidR="0063647B">
        <w:rPr>
          <w:rFonts w:cstheme="minorHAnsi"/>
          <w:color w:val="000000"/>
          <w:sz w:val="24"/>
          <w:szCs w:val="24"/>
        </w:rPr>
        <w:t>The government in July 2021 published its National Disability Strategy which has laudable aims</w:t>
      </w:r>
      <w:r w:rsidR="0021636E">
        <w:rPr>
          <w:rFonts w:cstheme="minorHAnsi"/>
          <w:color w:val="000000"/>
          <w:sz w:val="24"/>
          <w:szCs w:val="24"/>
        </w:rPr>
        <w:t>,</w:t>
      </w:r>
      <w:r w:rsidR="0063647B">
        <w:rPr>
          <w:rFonts w:cstheme="minorHAnsi"/>
          <w:color w:val="000000"/>
          <w:sz w:val="24"/>
          <w:szCs w:val="24"/>
        </w:rPr>
        <w:t xml:space="preserve"> but more detail is needed on how it will be implemented and resourced.</w:t>
      </w:r>
      <w:r w:rsidR="00D151C8">
        <w:rPr>
          <w:rFonts w:cstheme="minorHAnsi"/>
          <w:color w:val="000000"/>
          <w:sz w:val="24"/>
          <w:szCs w:val="24"/>
        </w:rPr>
        <w:t xml:space="preserve"> The Down Syndrome Bill introduced by Liam Fox </w:t>
      </w:r>
      <w:r w:rsidR="00BD026B">
        <w:rPr>
          <w:rFonts w:cstheme="minorHAnsi"/>
          <w:color w:val="000000"/>
          <w:sz w:val="24"/>
          <w:szCs w:val="24"/>
        </w:rPr>
        <w:t xml:space="preserve">plans </w:t>
      </w:r>
      <w:r w:rsidR="00BD026B">
        <w:rPr>
          <w:rFonts w:cstheme="minorHAnsi"/>
          <w:color w:val="000000"/>
          <w:sz w:val="24"/>
          <w:szCs w:val="24"/>
        </w:rPr>
        <w:t>to ensure people with Down’s Syndrome have lifelong acre.</w:t>
      </w:r>
    </w:p>
    <w:p w14:paraId="669282A3" w14:textId="2060853E" w:rsidR="00D42B8B" w:rsidRDefault="00D42B8B" w:rsidP="00F9535E">
      <w:pPr>
        <w:rPr>
          <w:rFonts w:cstheme="minorHAnsi"/>
          <w:color w:val="000000"/>
          <w:sz w:val="24"/>
          <w:szCs w:val="24"/>
        </w:rPr>
      </w:pPr>
      <w:r>
        <w:rPr>
          <w:rFonts w:cstheme="minorHAnsi"/>
          <w:color w:val="000000"/>
          <w:sz w:val="24"/>
          <w:szCs w:val="24"/>
        </w:rPr>
        <w:t>When Rob Gre</w:t>
      </w:r>
      <w:r w:rsidR="00AE63E9">
        <w:rPr>
          <w:rFonts w:cstheme="minorHAnsi"/>
          <w:color w:val="000000"/>
          <w:sz w:val="24"/>
          <w:szCs w:val="24"/>
        </w:rPr>
        <w:t xml:space="preserve">ig, who was the first National Director for learning disabilities (2001-8) </w:t>
      </w:r>
      <w:r>
        <w:rPr>
          <w:rFonts w:cstheme="minorHAnsi"/>
          <w:color w:val="000000"/>
          <w:sz w:val="24"/>
          <w:szCs w:val="24"/>
        </w:rPr>
        <w:t xml:space="preserve">and subsequently the Director of an influential consultancy, </w:t>
      </w:r>
      <w:r w:rsidR="008607F4">
        <w:rPr>
          <w:rFonts w:cstheme="minorHAnsi"/>
          <w:color w:val="000000"/>
          <w:sz w:val="24"/>
          <w:szCs w:val="24"/>
        </w:rPr>
        <w:t xml:space="preserve">the </w:t>
      </w:r>
      <w:r>
        <w:rPr>
          <w:rFonts w:cstheme="minorHAnsi"/>
          <w:color w:val="000000"/>
          <w:sz w:val="24"/>
          <w:szCs w:val="24"/>
        </w:rPr>
        <w:t>N</w:t>
      </w:r>
      <w:r w:rsidR="008607F4">
        <w:rPr>
          <w:rFonts w:cstheme="minorHAnsi"/>
          <w:color w:val="000000"/>
          <w:sz w:val="24"/>
          <w:szCs w:val="24"/>
        </w:rPr>
        <w:t xml:space="preserve">ational </w:t>
      </w:r>
      <w:r>
        <w:rPr>
          <w:rFonts w:cstheme="minorHAnsi"/>
          <w:color w:val="000000"/>
          <w:sz w:val="24"/>
          <w:szCs w:val="24"/>
        </w:rPr>
        <w:t>D</w:t>
      </w:r>
      <w:r w:rsidR="008607F4">
        <w:rPr>
          <w:rFonts w:cstheme="minorHAnsi"/>
          <w:color w:val="000000"/>
          <w:sz w:val="24"/>
          <w:szCs w:val="24"/>
        </w:rPr>
        <w:t>evelopment Team for Inclusion,</w:t>
      </w:r>
      <w:r>
        <w:rPr>
          <w:rFonts w:cstheme="minorHAnsi"/>
          <w:color w:val="000000"/>
          <w:sz w:val="24"/>
          <w:szCs w:val="24"/>
        </w:rPr>
        <w:t xml:space="preserve"> retired in 2015, his words were </w:t>
      </w:r>
      <w:r>
        <w:rPr>
          <w:rFonts w:cstheme="minorHAnsi"/>
          <w:color w:val="000000"/>
          <w:sz w:val="24"/>
          <w:szCs w:val="24"/>
        </w:rPr>
        <w:t>prophetic</w:t>
      </w:r>
      <w:r w:rsidR="008A6B1B">
        <w:rPr>
          <w:rFonts w:cstheme="minorHAnsi"/>
          <w:color w:val="000000"/>
          <w:sz w:val="24"/>
          <w:szCs w:val="24"/>
        </w:rPr>
        <w:t xml:space="preserve"> and even more relevant today</w:t>
      </w:r>
      <w:r>
        <w:rPr>
          <w:rFonts w:cstheme="minorHAnsi"/>
          <w:color w:val="000000"/>
          <w:sz w:val="24"/>
          <w:szCs w:val="24"/>
        </w:rPr>
        <w:t>:</w:t>
      </w:r>
    </w:p>
    <w:p w14:paraId="1DAA9AFB" w14:textId="77777777" w:rsidR="00D42B8B" w:rsidRDefault="00D42B8B" w:rsidP="00D42B8B">
      <w:pPr>
        <w:rPr>
          <w:rFonts w:cstheme="minorHAnsi"/>
          <w:sz w:val="24"/>
          <w:szCs w:val="24"/>
        </w:rPr>
      </w:pPr>
      <w:r>
        <w:rPr>
          <w:rFonts w:cstheme="minorHAnsi"/>
          <w:sz w:val="24"/>
          <w:szCs w:val="24"/>
        </w:rPr>
        <w:t>‘</w:t>
      </w:r>
      <w:r w:rsidRPr="00257A29">
        <w:rPr>
          <w:rFonts w:cstheme="minorHAnsi"/>
          <w:sz w:val="24"/>
          <w:szCs w:val="24"/>
        </w:rPr>
        <w:t>We are going backwards on learning disability – there needs to be a fresh narrative.’</w:t>
      </w:r>
    </w:p>
    <w:p w14:paraId="35085B03" w14:textId="5F671D40" w:rsidR="00D42B8B" w:rsidRDefault="00BD026B" w:rsidP="00D42B8B">
      <w:pPr>
        <w:rPr>
          <w:rFonts w:cstheme="minorHAnsi"/>
          <w:sz w:val="24"/>
          <w:szCs w:val="24"/>
        </w:rPr>
      </w:pPr>
      <w:r>
        <w:rPr>
          <w:rFonts w:cstheme="minorHAnsi"/>
          <w:sz w:val="24"/>
          <w:szCs w:val="24"/>
        </w:rPr>
        <w:t xml:space="preserve">Can we make progress now? </w:t>
      </w:r>
      <w:proofErr w:type="gramStart"/>
      <w:r w:rsidR="008607F4">
        <w:rPr>
          <w:rFonts w:cstheme="minorHAnsi"/>
          <w:sz w:val="24"/>
          <w:szCs w:val="24"/>
        </w:rPr>
        <w:t>What</w:t>
      </w:r>
      <w:proofErr w:type="gramEnd"/>
      <w:r w:rsidR="008607F4">
        <w:rPr>
          <w:rFonts w:cstheme="minorHAnsi"/>
          <w:sz w:val="24"/>
          <w:szCs w:val="24"/>
        </w:rPr>
        <w:t xml:space="preserve"> should</w:t>
      </w:r>
      <w:r w:rsidR="00D42B8B">
        <w:rPr>
          <w:rFonts w:cstheme="minorHAnsi"/>
          <w:sz w:val="24"/>
          <w:szCs w:val="24"/>
        </w:rPr>
        <w:t xml:space="preserve"> this fresh narrative include?</w:t>
      </w:r>
    </w:p>
    <w:p w14:paraId="1C98550A" w14:textId="77777777" w:rsidR="00D42B8B" w:rsidRDefault="00D42B8B" w:rsidP="00D42B8B">
      <w:pPr>
        <w:pStyle w:val="ListParagraph"/>
        <w:numPr>
          <w:ilvl w:val="0"/>
          <w:numId w:val="6"/>
        </w:numPr>
        <w:rPr>
          <w:rFonts w:cstheme="minorHAnsi"/>
          <w:sz w:val="24"/>
          <w:szCs w:val="24"/>
        </w:rPr>
      </w:pPr>
      <w:r w:rsidRPr="00D42B8B">
        <w:rPr>
          <w:rFonts w:cstheme="minorHAnsi"/>
          <w:sz w:val="24"/>
          <w:szCs w:val="24"/>
        </w:rPr>
        <w:t>A new look at benefits and the possibility of a</w:t>
      </w:r>
      <w:r w:rsidR="008607F4">
        <w:rPr>
          <w:rFonts w:cstheme="minorHAnsi"/>
          <w:sz w:val="24"/>
          <w:szCs w:val="24"/>
        </w:rPr>
        <w:t xml:space="preserve"> universal</w:t>
      </w:r>
      <w:r w:rsidRPr="00D42B8B">
        <w:rPr>
          <w:rFonts w:cstheme="minorHAnsi"/>
          <w:sz w:val="24"/>
          <w:szCs w:val="24"/>
        </w:rPr>
        <w:t xml:space="preserve"> basic income</w:t>
      </w:r>
    </w:p>
    <w:p w14:paraId="1B031709" w14:textId="7694E566" w:rsidR="00D42B8B" w:rsidRDefault="00D42B8B" w:rsidP="00D42B8B">
      <w:pPr>
        <w:pStyle w:val="ListParagraph"/>
        <w:numPr>
          <w:ilvl w:val="0"/>
          <w:numId w:val="6"/>
        </w:numPr>
        <w:rPr>
          <w:rFonts w:cstheme="minorHAnsi"/>
          <w:sz w:val="24"/>
          <w:szCs w:val="24"/>
        </w:rPr>
      </w:pPr>
      <w:r>
        <w:rPr>
          <w:rFonts w:cstheme="minorHAnsi"/>
          <w:sz w:val="24"/>
          <w:szCs w:val="24"/>
        </w:rPr>
        <w:t xml:space="preserve">A </w:t>
      </w:r>
      <w:r>
        <w:rPr>
          <w:rFonts w:cstheme="minorHAnsi"/>
          <w:sz w:val="24"/>
          <w:szCs w:val="24"/>
        </w:rPr>
        <w:t>new approach to social care</w:t>
      </w:r>
      <w:r w:rsidR="008607F4">
        <w:rPr>
          <w:rFonts w:cstheme="minorHAnsi"/>
          <w:sz w:val="24"/>
          <w:szCs w:val="24"/>
        </w:rPr>
        <w:t>,</w:t>
      </w:r>
      <w:r>
        <w:rPr>
          <w:rFonts w:cstheme="minorHAnsi"/>
          <w:sz w:val="24"/>
          <w:szCs w:val="24"/>
        </w:rPr>
        <w:t xml:space="preserve"> including thoughtful planning </w:t>
      </w:r>
      <w:r w:rsidR="008A6B1B">
        <w:rPr>
          <w:rFonts w:cstheme="minorHAnsi"/>
          <w:sz w:val="24"/>
          <w:szCs w:val="24"/>
        </w:rPr>
        <w:t>with</w:t>
      </w:r>
      <w:r>
        <w:rPr>
          <w:rFonts w:cstheme="minorHAnsi"/>
          <w:sz w:val="24"/>
          <w:szCs w:val="24"/>
        </w:rPr>
        <w:t xml:space="preserve"> people with learning alongside sufficient community support </w:t>
      </w:r>
    </w:p>
    <w:p w14:paraId="609762CC" w14:textId="77777777" w:rsidR="00D834CA" w:rsidRDefault="00D834CA" w:rsidP="00D834CA">
      <w:pPr>
        <w:pStyle w:val="ListParagraph"/>
        <w:numPr>
          <w:ilvl w:val="0"/>
          <w:numId w:val="6"/>
        </w:numPr>
        <w:rPr>
          <w:rFonts w:cstheme="minorHAnsi"/>
          <w:sz w:val="24"/>
          <w:szCs w:val="24"/>
        </w:rPr>
      </w:pPr>
      <w:r>
        <w:rPr>
          <w:rFonts w:cstheme="minorHAnsi"/>
          <w:sz w:val="24"/>
          <w:szCs w:val="24"/>
        </w:rPr>
        <w:t xml:space="preserve">A thorough and searching look at areas of possible discrimination over the right to a family life. What say do people with learning disabilities have over who they live with? </w:t>
      </w:r>
    </w:p>
    <w:p w14:paraId="2AB62498" w14:textId="057D50BD" w:rsidR="00D42B8B" w:rsidRDefault="00D834CA" w:rsidP="00D42B8B">
      <w:pPr>
        <w:pStyle w:val="ListParagraph"/>
        <w:numPr>
          <w:ilvl w:val="0"/>
          <w:numId w:val="6"/>
        </w:numPr>
        <w:rPr>
          <w:rFonts w:cstheme="minorHAnsi"/>
          <w:sz w:val="24"/>
          <w:szCs w:val="24"/>
        </w:rPr>
      </w:pPr>
      <w:r>
        <w:rPr>
          <w:rFonts w:cstheme="minorHAnsi"/>
          <w:sz w:val="24"/>
          <w:szCs w:val="24"/>
        </w:rPr>
        <w:t>An evaluation of how to meet</w:t>
      </w:r>
      <w:r w:rsidR="00C06FFA">
        <w:rPr>
          <w:rFonts w:cstheme="minorHAnsi"/>
          <w:sz w:val="24"/>
          <w:szCs w:val="24"/>
        </w:rPr>
        <w:t xml:space="preserve"> physical and mental </w:t>
      </w:r>
      <w:r w:rsidR="00D42B8B">
        <w:rPr>
          <w:rFonts w:cstheme="minorHAnsi"/>
          <w:sz w:val="24"/>
          <w:szCs w:val="24"/>
        </w:rPr>
        <w:t>health needs, recognising that lack of opportunity impacts negatively on people’s health</w:t>
      </w:r>
      <w:r w:rsidR="008607F4">
        <w:rPr>
          <w:rFonts w:cstheme="minorHAnsi"/>
          <w:sz w:val="24"/>
          <w:szCs w:val="24"/>
        </w:rPr>
        <w:t>,</w:t>
      </w:r>
      <w:r>
        <w:rPr>
          <w:rFonts w:cstheme="minorHAnsi"/>
          <w:sz w:val="24"/>
          <w:szCs w:val="24"/>
        </w:rPr>
        <w:t xml:space="preserve"> and that there are</w:t>
      </w:r>
      <w:r w:rsidR="0063647B">
        <w:rPr>
          <w:rFonts w:cstheme="minorHAnsi"/>
          <w:sz w:val="24"/>
          <w:szCs w:val="24"/>
        </w:rPr>
        <w:t xml:space="preserve"> continuing</w:t>
      </w:r>
      <w:r>
        <w:rPr>
          <w:rFonts w:cstheme="minorHAnsi"/>
          <w:sz w:val="24"/>
          <w:szCs w:val="24"/>
        </w:rPr>
        <w:t xml:space="preserve"> health inequalities</w:t>
      </w:r>
    </w:p>
    <w:p w14:paraId="28A6B80F" w14:textId="77777777" w:rsidR="00F0738F" w:rsidRDefault="00F0738F" w:rsidP="00F0738F">
      <w:pPr>
        <w:pStyle w:val="ListParagraph"/>
        <w:numPr>
          <w:ilvl w:val="0"/>
          <w:numId w:val="6"/>
        </w:numPr>
        <w:rPr>
          <w:rFonts w:cstheme="minorHAnsi"/>
          <w:sz w:val="24"/>
          <w:szCs w:val="24"/>
        </w:rPr>
      </w:pPr>
      <w:r>
        <w:rPr>
          <w:rFonts w:cstheme="minorHAnsi"/>
          <w:sz w:val="24"/>
          <w:szCs w:val="24"/>
        </w:rPr>
        <w:t xml:space="preserve">Creative ways to provide employment with appropriate </w:t>
      </w:r>
      <w:r>
        <w:rPr>
          <w:rFonts w:cstheme="minorHAnsi"/>
          <w:sz w:val="24"/>
          <w:szCs w:val="24"/>
        </w:rPr>
        <w:t>support</w:t>
      </w:r>
    </w:p>
    <w:p w14:paraId="1EEFCCF3" w14:textId="77777777" w:rsidR="00F0738F" w:rsidRDefault="00F0738F" w:rsidP="00F0738F">
      <w:pPr>
        <w:pStyle w:val="ListParagraph"/>
        <w:numPr>
          <w:ilvl w:val="0"/>
          <w:numId w:val="6"/>
        </w:numPr>
        <w:rPr>
          <w:rFonts w:cstheme="minorHAnsi"/>
          <w:sz w:val="24"/>
          <w:szCs w:val="24"/>
        </w:rPr>
      </w:pPr>
      <w:r>
        <w:rPr>
          <w:rFonts w:cstheme="minorHAnsi"/>
          <w:sz w:val="24"/>
          <w:szCs w:val="24"/>
        </w:rPr>
        <w:t>Workforce planning and training which recognises the importance of the support work and values it</w:t>
      </w:r>
    </w:p>
    <w:p w14:paraId="70965446" w14:textId="77777777" w:rsidR="00C635BC" w:rsidRDefault="00C635BC" w:rsidP="00F0738F">
      <w:pPr>
        <w:pStyle w:val="ListParagraph"/>
        <w:numPr>
          <w:ilvl w:val="0"/>
          <w:numId w:val="6"/>
        </w:numPr>
        <w:rPr>
          <w:rFonts w:cstheme="minorHAnsi"/>
          <w:sz w:val="24"/>
          <w:szCs w:val="24"/>
        </w:rPr>
      </w:pPr>
      <w:r>
        <w:rPr>
          <w:rFonts w:cstheme="minorHAnsi"/>
          <w:sz w:val="24"/>
          <w:szCs w:val="24"/>
        </w:rPr>
        <w:t xml:space="preserve">A determination to </w:t>
      </w:r>
      <w:r w:rsidR="000C13FD">
        <w:rPr>
          <w:rFonts w:cstheme="minorHAnsi"/>
          <w:sz w:val="24"/>
          <w:szCs w:val="24"/>
        </w:rPr>
        <w:t xml:space="preserve">uphold </w:t>
      </w:r>
      <w:r>
        <w:rPr>
          <w:rFonts w:cstheme="minorHAnsi"/>
          <w:sz w:val="24"/>
          <w:szCs w:val="24"/>
        </w:rPr>
        <w:t>the rights of people with learn</w:t>
      </w:r>
      <w:r w:rsidR="000C13FD">
        <w:rPr>
          <w:rFonts w:cstheme="minorHAnsi"/>
          <w:sz w:val="24"/>
          <w:szCs w:val="24"/>
        </w:rPr>
        <w:t xml:space="preserve">ing disabilities </w:t>
      </w:r>
    </w:p>
    <w:p w14:paraId="522C0501" w14:textId="77777777" w:rsidR="00791529" w:rsidRPr="00F0738F" w:rsidRDefault="00791529" w:rsidP="00F0738F">
      <w:pPr>
        <w:pStyle w:val="ListParagraph"/>
        <w:numPr>
          <w:ilvl w:val="0"/>
          <w:numId w:val="6"/>
        </w:numPr>
        <w:rPr>
          <w:rFonts w:cstheme="minorHAnsi"/>
          <w:sz w:val="24"/>
          <w:szCs w:val="24"/>
        </w:rPr>
      </w:pPr>
      <w:r>
        <w:rPr>
          <w:rFonts w:cstheme="minorHAnsi"/>
          <w:sz w:val="24"/>
          <w:szCs w:val="24"/>
        </w:rPr>
        <w:t xml:space="preserve">Always ensuring that it is people with learning disabilities themselves who are at </w:t>
      </w:r>
      <w:r w:rsidR="00E7599F">
        <w:rPr>
          <w:rFonts w:cstheme="minorHAnsi"/>
          <w:sz w:val="24"/>
          <w:szCs w:val="24"/>
        </w:rPr>
        <w:t>centre of</w:t>
      </w:r>
      <w:r>
        <w:rPr>
          <w:rFonts w:cstheme="minorHAnsi"/>
          <w:sz w:val="24"/>
          <w:szCs w:val="24"/>
        </w:rPr>
        <w:t xml:space="preserve"> </w:t>
      </w:r>
      <w:r w:rsidR="005D47DE">
        <w:rPr>
          <w:rFonts w:cstheme="minorHAnsi"/>
          <w:sz w:val="24"/>
          <w:szCs w:val="24"/>
        </w:rPr>
        <w:t>decision making about their support</w:t>
      </w:r>
      <w:r>
        <w:rPr>
          <w:rFonts w:cstheme="minorHAnsi"/>
          <w:sz w:val="24"/>
          <w:szCs w:val="24"/>
        </w:rPr>
        <w:t>, both a</w:t>
      </w:r>
      <w:r w:rsidR="004A76ED">
        <w:rPr>
          <w:rFonts w:cstheme="minorHAnsi"/>
          <w:sz w:val="24"/>
          <w:szCs w:val="24"/>
        </w:rPr>
        <w:t>t an individual and policy level</w:t>
      </w:r>
      <w:r>
        <w:rPr>
          <w:rFonts w:cstheme="minorHAnsi"/>
          <w:sz w:val="24"/>
          <w:szCs w:val="24"/>
        </w:rPr>
        <w:t>.</w:t>
      </w:r>
    </w:p>
    <w:p w14:paraId="7DC8CFB3" w14:textId="77777777" w:rsidR="00F9535E" w:rsidRPr="007D19B7" w:rsidRDefault="00F9535E" w:rsidP="00F9535E">
      <w:pPr>
        <w:pStyle w:val="Default"/>
      </w:pPr>
    </w:p>
    <w:p w14:paraId="1BD50C27" w14:textId="77777777" w:rsidR="00F9535E" w:rsidRDefault="000354B1" w:rsidP="00F9535E">
      <w:pPr>
        <w:rPr>
          <w:rFonts w:cstheme="minorHAnsi"/>
          <w:b/>
          <w:i/>
          <w:sz w:val="24"/>
          <w:szCs w:val="24"/>
        </w:rPr>
      </w:pPr>
      <w:r>
        <w:rPr>
          <w:rFonts w:cstheme="minorHAnsi"/>
          <w:sz w:val="24"/>
          <w:szCs w:val="24"/>
          <w:lang w:val="en"/>
        </w:rPr>
        <w:t>Norman Lamb</w:t>
      </w:r>
      <w:r w:rsidR="004A76ED">
        <w:rPr>
          <w:rFonts w:cstheme="minorHAnsi"/>
          <w:sz w:val="24"/>
          <w:szCs w:val="24"/>
          <w:lang w:val="en"/>
        </w:rPr>
        <w:t>, the Minister of State at the Department of health in 2015</w:t>
      </w:r>
      <w:r>
        <w:rPr>
          <w:rFonts w:cstheme="minorHAnsi"/>
          <w:sz w:val="24"/>
          <w:szCs w:val="24"/>
          <w:lang w:val="en"/>
        </w:rPr>
        <w:t xml:space="preserve"> in </w:t>
      </w:r>
      <w:r w:rsidR="00F9535E" w:rsidRPr="004A76ED">
        <w:rPr>
          <w:rFonts w:cstheme="minorHAnsi"/>
          <w:b/>
          <w:i/>
          <w:sz w:val="24"/>
          <w:szCs w:val="24"/>
          <w:lang w:val="en"/>
        </w:rPr>
        <w:t>No Voice Unheard: No Right Ignored</w:t>
      </w:r>
      <w:r w:rsidR="004A76ED">
        <w:rPr>
          <w:rFonts w:cstheme="minorHAnsi"/>
          <w:b/>
          <w:sz w:val="24"/>
          <w:szCs w:val="24"/>
          <w:lang w:val="en"/>
        </w:rPr>
        <w:t xml:space="preserve"> </w:t>
      </w:r>
      <w:r w:rsidR="004A76ED">
        <w:rPr>
          <w:rFonts w:cstheme="minorHAnsi"/>
          <w:sz w:val="24"/>
          <w:szCs w:val="24"/>
          <w:lang w:val="en"/>
        </w:rPr>
        <w:t>s</w:t>
      </w:r>
      <w:r w:rsidR="00F9535E" w:rsidRPr="00E61366">
        <w:rPr>
          <w:rFonts w:cstheme="minorHAnsi"/>
          <w:sz w:val="24"/>
          <w:szCs w:val="24"/>
          <w:lang w:val="en"/>
        </w:rPr>
        <w:t>aid</w:t>
      </w:r>
      <w:r w:rsidR="00F9535E">
        <w:rPr>
          <w:rFonts w:cstheme="minorHAnsi"/>
          <w:sz w:val="24"/>
          <w:szCs w:val="24"/>
          <w:lang w:val="en"/>
        </w:rPr>
        <w:t xml:space="preserve"> of people with learning disabilities and autism</w:t>
      </w:r>
      <w:r w:rsidR="00F9535E" w:rsidRPr="00257A29">
        <w:rPr>
          <w:rFonts w:cstheme="minorHAnsi"/>
          <w:i/>
          <w:sz w:val="24"/>
          <w:szCs w:val="24"/>
          <w:lang w:val="en"/>
        </w:rPr>
        <w:t>:</w:t>
      </w:r>
      <w:r>
        <w:rPr>
          <w:rFonts w:cstheme="minorHAnsi"/>
          <w:i/>
          <w:sz w:val="24"/>
          <w:szCs w:val="24"/>
          <w:lang w:val="en"/>
        </w:rPr>
        <w:t xml:space="preserve"> </w:t>
      </w:r>
      <w:r w:rsidR="00F9535E" w:rsidRPr="00257A29">
        <w:rPr>
          <w:rFonts w:cstheme="minorHAnsi"/>
          <w:i/>
          <w:sz w:val="24"/>
          <w:szCs w:val="24"/>
          <w:lang w:val="en"/>
        </w:rPr>
        <w:t xml:space="preserve">they should have the same choices, </w:t>
      </w:r>
      <w:proofErr w:type="gramStart"/>
      <w:r w:rsidR="00F9535E" w:rsidRPr="00257A29">
        <w:rPr>
          <w:rFonts w:cstheme="minorHAnsi"/>
          <w:i/>
          <w:sz w:val="24"/>
          <w:szCs w:val="24"/>
          <w:lang w:val="en"/>
        </w:rPr>
        <w:t>freedoms</w:t>
      </w:r>
      <w:proofErr w:type="gramEnd"/>
      <w:r w:rsidR="00F9535E" w:rsidRPr="00257A29">
        <w:rPr>
          <w:rFonts w:cstheme="minorHAnsi"/>
          <w:i/>
          <w:sz w:val="24"/>
          <w:szCs w:val="24"/>
          <w:lang w:val="en"/>
        </w:rPr>
        <w:t xml:space="preserve"> and dignity as others’, which means ‘being members of their community, part of a family, having meaningful friendships and a social life, access to paid employment opportunities</w:t>
      </w:r>
      <w:r w:rsidR="00F9535E">
        <w:rPr>
          <w:rFonts w:cstheme="minorHAnsi"/>
          <w:sz w:val="24"/>
          <w:szCs w:val="24"/>
          <w:lang w:val="en"/>
        </w:rPr>
        <w:t>.</w:t>
      </w:r>
      <w:r w:rsidR="00791529">
        <w:rPr>
          <w:rFonts w:cstheme="minorHAnsi"/>
          <w:sz w:val="24"/>
          <w:szCs w:val="24"/>
          <w:lang w:val="en"/>
        </w:rPr>
        <w:t>’</w:t>
      </w:r>
      <w:r w:rsidR="00F9535E" w:rsidRPr="00C674C6">
        <w:rPr>
          <w:rFonts w:cstheme="minorHAnsi"/>
          <w:b/>
          <w:i/>
          <w:sz w:val="24"/>
          <w:szCs w:val="24"/>
        </w:rPr>
        <w:t xml:space="preserve"> </w:t>
      </w:r>
    </w:p>
    <w:p w14:paraId="573FED0A" w14:textId="5EFB3BC7" w:rsidR="00F9535E" w:rsidRDefault="00830BA5" w:rsidP="00F9535E">
      <w:pPr>
        <w:rPr>
          <w:rFonts w:cstheme="minorHAnsi"/>
          <w:b/>
          <w:sz w:val="24"/>
          <w:szCs w:val="24"/>
        </w:rPr>
      </w:pPr>
      <w:r>
        <w:rPr>
          <w:rFonts w:cstheme="minorHAnsi"/>
          <w:b/>
          <w:sz w:val="24"/>
          <w:szCs w:val="24"/>
        </w:rPr>
        <w:t>Hazel Morgan November</w:t>
      </w:r>
      <w:r w:rsidR="004F5E20">
        <w:rPr>
          <w:rFonts w:cstheme="minorHAnsi"/>
          <w:b/>
          <w:sz w:val="24"/>
          <w:szCs w:val="24"/>
        </w:rPr>
        <w:t xml:space="preserve"> </w:t>
      </w:r>
      <w:r w:rsidR="00F9535E">
        <w:rPr>
          <w:rFonts w:cstheme="minorHAnsi"/>
          <w:b/>
          <w:sz w:val="24"/>
          <w:szCs w:val="24"/>
        </w:rPr>
        <w:t>202</w:t>
      </w:r>
      <w:r w:rsidR="00832F86">
        <w:rPr>
          <w:rFonts w:cstheme="minorHAnsi"/>
          <w:b/>
          <w:sz w:val="24"/>
          <w:szCs w:val="24"/>
        </w:rPr>
        <w:t>1</w:t>
      </w:r>
    </w:p>
    <w:p w14:paraId="4A756D4D" w14:textId="77777777" w:rsidR="00C94187" w:rsidRDefault="00C94187" w:rsidP="00F9535E">
      <w:pPr>
        <w:rPr>
          <w:rFonts w:cstheme="minorHAnsi"/>
          <w:b/>
          <w:sz w:val="24"/>
          <w:szCs w:val="24"/>
        </w:rPr>
      </w:pPr>
    </w:p>
    <w:p w14:paraId="15EF068E" w14:textId="77777777" w:rsidR="00C94187" w:rsidRPr="00257A29" w:rsidRDefault="00F0738F" w:rsidP="00C94187">
      <w:pPr>
        <w:rPr>
          <w:rFonts w:cstheme="minorHAnsi"/>
          <w:color w:val="FF0000"/>
          <w:sz w:val="24"/>
          <w:szCs w:val="24"/>
        </w:rPr>
      </w:pPr>
      <w:r>
        <w:rPr>
          <w:rFonts w:cstheme="minorHAnsi"/>
          <w:sz w:val="24"/>
          <w:szCs w:val="24"/>
        </w:rPr>
        <w:t xml:space="preserve">Hazel Morgan </w:t>
      </w:r>
      <w:r w:rsidR="004A76ED">
        <w:rPr>
          <w:rFonts w:cstheme="minorHAnsi"/>
          <w:sz w:val="24"/>
          <w:szCs w:val="24"/>
        </w:rPr>
        <w:t xml:space="preserve">has </w:t>
      </w:r>
      <w:r w:rsidR="00C94187" w:rsidRPr="00257A29">
        <w:rPr>
          <w:rFonts w:cstheme="minorHAnsi"/>
          <w:sz w:val="24"/>
          <w:szCs w:val="24"/>
        </w:rPr>
        <w:t>h</w:t>
      </w:r>
      <w:r w:rsidR="00791529">
        <w:rPr>
          <w:rFonts w:cstheme="minorHAnsi"/>
          <w:sz w:val="24"/>
          <w:szCs w:val="24"/>
        </w:rPr>
        <w:t xml:space="preserve">ad an interest in government policy and </w:t>
      </w:r>
      <w:r w:rsidR="00E61366">
        <w:rPr>
          <w:rFonts w:cstheme="minorHAnsi"/>
          <w:sz w:val="24"/>
          <w:szCs w:val="24"/>
        </w:rPr>
        <w:t xml:space="preserve">the lives of </w:t>
      </w:r>
      <w:r w:rsidR="00791529">
        <w:rPr>
          <w:rFonts w:cstheme="minorHAnsi"/>
          <w:sz w:val="24"/>
          <w:szCs w:val="24"/>
        </w:rPr>
        <w:t xml:space="preserve">people </w:t>
      </w:r>
      <w:r w:rsidR="00C94187" w:rsidRPr="00257A29">
        <w:rPr>
          <w:rFonts w:cstheme="minorHAnsi"/>
          <w:sz w:val="24"/>
          <w:szCs w:val="24"/>
        </w:rPr>
        <w:t>learning dis</w:t>
      </w:r>
      <w:r w:rsidR="006740B6">
        <w:rPr>
          <w:rFonts w:cstheme="minorHAnsi"/>
          <w:sz w:val="24"/>
          <w:szCs w:val="24"/>
        </w:rPr>
        <w:t>abilities since the birth of her</w:t>
      </w:r>
      <w:r w:rsidR="00C94187" w:rsidRPr="00257A29">
        <w:rPr>
          <w:rFonts w:cstheme="minorHAnsi"/>
          <w:sz w:val="24"/>
          <w:szCs w:val="24"/>
        </w:rPr>
        <w:t xml:space="preserve"> younger son, Peter, in 1977.</w:t>
      </w:r>
      <w:r w:rsidR="00E61366">
        <w:rPr>
          <w:rFonts w:cstheme="minorHAnsi"/>
          <w:sz w:val="24"/>
          <w:szCs w:val="24"/>
        </w:rPr>
        <w:t xml:space="preserve"> </w:t>
      </w:r>
      <w:r w:rsidR="00C94187" w:rsidRPr="00257A29">
        <w:rPr>
          <w:rFonts w:cstheme="minorHAnsi"/>
          <w:sz w:val="24"/>
          <w:szCs w:val="24"/>
        </w:rPr>
        <w:t>H</w:t>
      </w:r>
      <w:r w:rsidR="00E61366">
        <w:rPr>
          <w:rFonts w:cstheme="minorHAnsi"/>
          <w:sz w:val="24"/>
          <w:szCs w:val="24"/>
        </w:rPr>
        <w:t>e had Down’s syndrome.</w:t>
      </w:r>
      <w:r w:rsidR="006740B6">
        <w:rPr>
          <w:rFonts w:cstheme="minorHAnsi"/>
          <w:sz w:val="24"/>
          <w:szCs w:val="24"/>
        </w:rPr>
        <w:t xml:space="preserve"> She </w:t>
      </w:r>
      <w:r w:rsidR="00791529">
        <w:rPr>
          <w:rFonts w:cstheme="minorHAnsi"/>
          <w:sz w:val="24"/>
          <w:szCs w:val="24"/>
        </w:rPr>
        <w:t>l</w:t>
      </w:r>
      <w:r w:rsidR="00C94187" w:rsidRPr="00257A29">
        <w:rPr>
          <w:rFonts w:cstheme="minorHAnsi"/>
          <w:sz w:val="24"/>
          <w:szCs w:val="24"/>
        </w:rPr>
        <w:t xml:space="preserve">earnt a lot through him in the 18 years of his life. </w:t>
      </w:r>
      <w:r w:rsidR="006740B6">
        <w:rPr>
          <w:rFonts w:cstheme="minorHAnsi"/>
          <w:sz w:val="24"/>
          <w:szCs w:val="24"/>
        </w:rPr>
        <w:t>Subsequently she became Co Director of the Fo</w:t>
      </w:r>
      <w:r w:rsidR="00C94187" w:rsidRPr="00257A29">
        <w:rPr>
          <w:rFonts w:cstheme="minorHAnsi"/>
          <w:sz w:val="24"/>
          <w:szCs w:val="24"/>
        </w:rPr>
        <w:t xml:space="preserve">undation for </w:t>
      </w:r>
      <w:r w:rsidR="006740B6">
        <w:rPr>
          <w:rFonts w:cstheme="minorHAnsi"/>
          <w:sz w:val="24"/>
          <w:szCs w:val="24"/>
        </w:rPr>
        <w:t>People with Learning Disabilities. She is a</w:t>
      </w:r>
      <w:r w:rsidR="00C94187" w:rsidRPr="00257A29">
        <w:rPr>
          <w:rFonts w:cstheme="minorHAnsi"/>
          <w:sz w:val="24"/>
          <w:szCs w:val="24"/>
        </w:rPr>
        <w:t xml:space="preserve"> trustee of People First Dorset. </w:t>
      </w:r>
    </w:p>
    <w:p w14:paraId="0DDB386D" w14:textId="77777777" w:rsidR="00C94187" w:rsidRPr="00F9535E" w:rsidRDefault="00C94187" w:rsidP="00F9535E">
      <w:pPr>
        <w:rPr>
          <w:rFonts w:cstheme="minorHAnsi"/>
          <w:sz w:val="24"/>
          <w:szCs w:val="24"/>
        </w:rPr>
      </w:pPr>
    </w:p>
    <w:sectPr w:rsidR="00C94187" w:rsidRPr="00F953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3527" w14:textId="77777777" w:rsidR="00565538" w:rsidRDefault="00565538" w:rsidP="00F9535E">
      <w:pPr>
        <w:spacing w:after="0" w:line="240" w:lineRule="auto"/>
      </w:pPr>
      <w:r>
        <w:separator/>
      </w:r>
    </w:p>
  </w:endnote>
  <w:endnote w:type="continuationSeparator" w:id="0">
    <w:p w14:paraId="3D3DD8AC" w14:textId="77777777" w:rsidR="00565538" w:rsidRDefault="00565538" w:rsidP="00F9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E37" w14:textId="77777777" w:rsidR="00C35437" w:rsidRDefault="00C3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2130" w14:textId="77777777" w:rsidR="00C35437" w:rsidRDefault="00C35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88B6" w14:textId="77777777" w:rsidR="00C35437" w:rsidRDefault="00C3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4291" w14:textId="77777777" w:rsidR="00565538" w:rsidRDefault="00565538" w:rsidP="00F9535E">
      <w:pPr>
        <w:spacing w:after="0" w:line="240" w:lineRule="auto"/>
      </w:pPr>
      <w:r>
        <w:separator/>
      </w:r>
    </w:p>
  </w:footnote>
  <w:footnote w:type="continuationSeparator" w:id="0">
    <w:p w14:paraId="78DB6369" w14:textId="77777777" w:rsidR="00565538" w:rsidRDefault="00565538" w:rsidP="00F9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98A8" w14:textId="77777777" w:rsidR="00C35437" w:rsidRDefault="00C35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E3E7" w14:textId="77777777" w:rsidR="00C35437" w:rsidRDefault="00C35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EA66" w14:textId="77777777" w:rsidR="00C35437" w:rsidRDefault="00C35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25C"/>
    <w:multiLevelType w:val="hybridMultilevel"/>
    <w:tmpl w:val="A01E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5994"/>
    <w:multiLevelType w:val="hybridMultilevel"/>
    <w:tmpl w:val="94C0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A5565"/>
    <w:multiLevelType w:val="hybridMultilevel"/>
    <w:tmpl w:val="815C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0F75BC"/>
    <w:multiLevelType w:val="hybridMultilevel"/>
    <w:tmpl w:val="12FE0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34BD6"/>
    <w:multiLevelType w:val="hybridMultilevel"/>
    <w:tmpl w:val="23B0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958B5"/>
    <w:multiLevelType w:val="multilevel"/>
    <w:tmpl w:val="CE0C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E6267"/>
    <w:multiLevelType w:val="hybridMultilevel"/>
    <w:tmpl w:val="B5CA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24A01"/>
    <w:multiLevelType w:val="hybridMultilevel"/>
    <w:tmpl w:val="9774CB10"/>
    <w:lvl w:ilvl="0" w:tplc="133C57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47CA4"/>
    <w:multiLevelType w:val="hybridMultilevel"/>
    <w:tmpl w:val="FC0CF15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7837167D"/>
    <w:multiLevelType w:val="hybridMultilevel"/>
    <w:tmpl w:val="B6BE3E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D6A2351"/>
    <w:multiLevelType w:val="hybridMultilevel"/>
    <w:tmpl w:val="D778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3"/>
  </w:num>
  <w:num w:numId="6">
    <w:abstractNumId w:val="6"/>
  </w:num>
  <w:num w:numId="7">
    <w:abstractNumId w:val="5"/>
  </w:num>
  <w:num w:numId="8">
    <w:abstractNumId w:val="9"/>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5E"/>
    <w:rsid w:val="000006A2"/>
    <w:rsid w:val="00026C51"/>
    <w:rsid w:val="000354B1"/>
    <w:rsid w:val="00087A42"/>
    <w:rsid w:val="00090489"/>
    <w:rsid w:val="000A1978"/>
    <w:rsid w:val="000B755C"/>
    <w:rsid w:val="000C13FD"/>
    <w:rsid w:val="000C53FD"/>
    <w:rsid w:val="0015499E"/>
    <w:rsid w:val="001720A4"/>
    <w:rsid w:val="0018040A"/>
    <w:rsid w:val="00182CE3"/>
    <w:rsid w:val="001A4FA3"/>
    <w:rsid w:val="001B66FD"/>
    <w:rsid w:val="001F20CA"/>
    <w:rsid w:val="00200004"/>
    <w:rsid w:val="0021636E"/>
    <w:rsid w:val="00217D65"/>
    <w:rsid w:val="002967D4"/>
    <w:rsid w:val="002B4A62"/>
    <w:rsid w:val="0033643F"/>
    <w:rsid w:val="00367789"/>
    <w:rsid w:val="003877E0"/>
    <w:rsid w:val="003C21C3"/>
    <w:rsid w:val="003D2820"/>
    <w:rsid w:val="004051A9"/>
    <w:rsid w:val="0041171A"/>
    <w:rsid w:val="004144D7"/>
    <w:rsid w:val="00456E78"/>
    <w:rsid w:val="00475DEF"/>
    <w:rsid w:val="0048656F"/>
    <w:rsid w:val="004A76ED"/>
    <w:rsid w:val="004F5E20"/>
    <w:rsid w:val="00516740"/>
    <w:rsid w:val="0052622A"/>
    <w:rsid w:val="00527438"/>
    <w:rsid w:val="00565538"/>
    <w:rsid w:val="005846B5"/>
    <w:rsid w:val="00585098"/>
    <w:rsid w:val="005A3CD9"/>
    <w:rsid w:val="005B328F"/>
    <w:rsid w:val="005C5F2E"/>
    <w:rsid w:val="005D47DE"/>
    <w:rsid w:val="005D78D1"/>
    <w:rsid w:val="005E1E6F"/>
    <w:rsid w:val="005E4509"/>
    <w:rsid w:val="005F0A5E"/>
    <w:rsid w:val="005F7B40"/>
    <w:rsid w:val="0063647B"/>
    <w:rsid w:val="0064617E"/>
    <w:rsid w:val="006706A9"/>
    <w:rsid w:val="006740B6"/>
    <w:rsid w:val="00680C97"/>
    <w:rsid w:val="00680F6C"/>
    <w:rsid w:val="00687645"/>
    <w:rsid w:val="00695964"/>
    <w:rsid w:val="006B12F5"/>
    <w:rsid w:val="006D0ABF"/>
    <w:rsid w:val="00711513"/>
    <w:rsid w:val="00725984"/>
    <w:rsid w:val="00725D29"/>
    <w:rsid w:val="00754C21"/>
    <w:rsid w:val="00771AA5"/>
    <w:rsid w:val="00771AB5"/>
    <w:rsid w:val="00771CA7"/>
    <w:rsid w:val="00791529"/>
    <w:rsid w:val="007B04A1"/>
    <w:rsid w:val="007D0FD9"/>
    <w:rsid w:val="007D3C24"/>
    <w:rsid w:val="00830BA5"/>
    <w:rsid w:val="00832F86"/>
    <w:rsid w:val="00840E98"/>
    <w:rsid w:val="008473A2"/>
    <w:rsid w:val="00851A5C"/>
    <w:rsid w:val="00854066"/>
    <w:rsid w:val="008607F4"/>
    <w:rsid w:val="0086479D"/>
    <w:rsid w:val="008816D0"/>
    <w:rsid w:val="0089400E"/>
    <w:rsid w:val="008A6B1B"/>
    <w:rsid w:val="008D5252"/>
    <w:rsid w:val="0090366A"/>
    <w:rsid w:val="0091236B"/>
    <w:rsid w:val="00915530"/>
    <w:rsid w:val="0094278A"/>
    <w:rsid w:val="009427B7"/>
    <w:rsid w:val="009501EC"/>
    <w:rsid w:val="00954B2F"/>
    <w:rsid w:val="00972DE0"/>
    <w:rsid w:val="00976E90"/>
    <w:rsid w:val="009B11E7"/>
    <w:rsid w:val="009E17E1"/>
    <w:rsid w:val="009F11B9"/>
    <w:rsid w:val="009F78E2"/>
    <w:rsid w:val="00A140F4"/>
    <w:rsid w:val="00A324D4"/>
    <w:rsid w:val="00A604A1"/>
    <w:rsid w:val="00A76E2E"/>
    <w:rsid w:val="00AA6BCD"/>
    <w:rsid w:val="00AE63E9"/>
    <w:rsid w:val="00B03DC8"/>
    <w:rsid w:val="00B14C91"/>
    <w:rsid w:val="00B51672"/>
    <w:rsid w:val="00B53E38"/>
    <w:rsid w:val="00B618D7"/>
    <w:rsid w:val="00BA770E"/>
    <w:rsid w:val="00BD026B"/>
    <w:rsid w:val="00C02931"/>
    <w:rsid w:val="00C06FFA"/>
    <w:rsid w:val="00C22887"/>
    <w:rsid w:val="00C35437"/>
    <w:rsid w:val="00C635BC"/>
    <w:rsid w:val="00C94187"/>
    <w:rsid w:val="00CC313D"/>
    <w:rsid w:val="00CC7B63"/>
    <w:rsid w:val="00CE4C2E"/>
    <w:rsid w:val="00CE748E"/>
    <w:rsid w:val="00CF2C88"/>
    <w:rsid w:val="00CF33E1"/>
    <w:rsid w:val="00D01DD8"/>
    <w:rsid w:val="00D061DB"/>
    <w:rsid w:val="00D062E4"/>
    <w:rsid w:val="00D151C8"/>
    <w:rsid w:val="00D1670D"/>
    <w:rsid w:val="00D42B8B"/>
    <w:rsid w:val="00D5703E"/>
    <w:rsid w:val="00D80065"/>
    <w:rsid w:val="00D81227"/>
    <w:rsid w:val="00D834CA"/>
    <w:rsid w:val="00DC25BE"/>
    <w:rsid w:val="00E17E19"/>
    <w:rsid w:val="00E3633B"/>
    <w:rsid w:val="00E55EAC"/>
    <w:rsid w:val="00E61366"/>
    <w:rsid w:val="00E64127"/>
    <w:rsid w:val="00E71300"/>
    <w:rsid w:val="00E7599F"/>
    <w:rsid w:val="00E83E9E"/>
    <w:rsid w:val="00E90695"/>
    <w:rsid w:val="00EB735B"/>
    <w:rsid w:val="00EC2C91"/>
    <w:rsid w:val="00EF0540"/>
    <w:rsid w:val="00F0738F"/>
    <w:rsid w:val="00F3081B"/>
    <w:rsid w:val="00F40013"/>
    <w:rsid w:val="00F553FE"/>
    <w:rsid w:val="00F72C6C"/>
    <w:rsid w:val="00F9535E"/>
    <w:rsid w:val="00FB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337EC"/>
  <w15:chartTrackingRefBased/>
  <w15:docId w15:val="{7FA08771-BB9D-475B-869F-9C91444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5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35E"/>
    <w:rPr>
      <w:sz w:val="20"/>
      <w:szCs w:val="20"/>
    </w:rPr>
  </w:style>
  <w:style w:type="character" w:styleId="FootnoteReference">
    <w:name w:val="footnote reference"/>
    <w:basedOn w:val="DefaultParagraphFont"/>
    <w:uiPriority w:val="99"/>
    <w:semiHidden/>
    <w:unhideWhenUsed/>
    <w:rsid w:val="00F9535E"/>
    <w:rPr>
      <w:vertAlign w:val="superscript"/>
    </w:rPr>
  </w:style>
  <w:style w:type="paragraph" w:styleId="NormalWeb">
    <w:name w:val="Normal (Web)"/>
    <w:basedOn w:val="Normal"/>
    <w:uiPriority w:val="99"/>
    <w:unhideWhenUsed/>
    <w:rsid w:val="00F95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9535E"/>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6">
    <w:name w:val="A6"/>
    <w:uiPriority w:val="99"/>
    <w:rsid w:val="00F9535E"/>
    <w:rPr>
      <w:rFonts w:cs="HelveticaNeueLT Std Lt"/>
      <w:color w:val="000000"/>
      <w:sz w:val="14"/>
      <w:szCs w:val="14"/>
    </w:rPr>
  </w:style>
  <w:style w:type="paragraph" w:customStyle="1" w:styleId="Pa5">
    <w:name w:val="Pa5"/>
    <w:basedOn w:val="Default"/>
    <w:next w:val="Default"/>
    <w:uiPriority w:val="99"/>
    <w:rsid w:val="00F9535E"/>
    <w:pPr>
      <w:spacing w:line="191" w:lineRule="atLeast"/>
    </w:pPr>
    <w:rPr>
      <w:rFonts w:ascii="Open Sans Light" w:hAnsi="Open Sans Light" w:cstheme="minorBidi"/>
      <w:color w:val="auto"/>
    </w:rPr>
  </w:style>
  <w:style w:type="paragraph" w:styleId="ListParagraph">
    <w:name w:val="List Paragraph"/>
    <w:basedOn w:val="Normal"/>
    <w:uiPriority w:val="34"/>
    <w:qFormat/>
    <w:rsid w:val="00F9535E"/>
    <w:pPr>
      <w:ind w:left="720"/>
      <w:contextualSpacing/>
    </w:pPr>
  </w:style>
  <w:style w:type="paragraph" w:customStyle="1" w:styleId="font8">
    <w:name w:val="font_8"/>
    <w:basedOn w:val="Normal"/>
    <w:rsid w:val="00F95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5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437"/>
  </w:style>
  <w:style w:type="paragraph" w:styleId="Footer">
    <w:name w:val="footer"/>
    <w:basedOn w:val="Normal"/>
    <w:link w:val="FooterChar"/>
    <w:uiPriority w:val="99"/>
    <w:unhideWhenUsed/>
    <w:rsid w:val="00C35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437"/>
  </w:style>
  <w:style w:type="paragraph" w:styleId="BalloonText">
    <w:name w:val="Balloon Text"/>
    <w:basedOn w:val="Normal"/>
    <w:link w:val="BalloonTextChar"/>
    <w:uiPriority w:val="99"/>
    <w:semiHidden/>
    <w:unhideWhenUsed/>
    <w:rsid w:val="00B14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91"/>
    <w:rPr>
      <w:rFonts w:ascii="Segoe UI" w:hAnsi="Segoe UI" w:cs="Segoe UI"/>
      <w:sz w:val="18"/>
      <w:szCs w:val="18"/>
    </w:rPr>
  </w:style>
  <w:style w:type="character" w:styleId="Hyperlink">
    <w:name w:val="Hyperlink"/>
    <w:basedOn w:val="DefaultParagraphFont"/>
    <w:uiPriority w:val="99"/>
    <w:unhideWhenUsed/>
    <w:rsid w:val="00F0738F"/>
    <w:rPr>
      <w:color w:val="0563C1" w:themeColor="hyperlink"/>
      <w:u w:val="single"/>
    </w:rPr>
  </w:style>
  <w:style w:type="paragraph" w:styleId="Revision">
    <w:name w:val="Revision"/>
    <w:hidden/>
    <w:uiPriority w:val="99"/>
    <w:semiHidden/>
    <w:rsid w:val="008A6B1B"/>
    <w:pPr>
      <w:spacing w:after="0" w:line="240" w:lineRule="auto"/>
    </w:pPr>
  </w:style>
  <w:style w:type="character" w:styleId="CommentReference">
    <w:name w:val="annotation reference"/>
    <w:basedOn w:val="DefaultParagraphFont"/>
    <w:uiPriority w:val="99"/>
    <w:semiHidden/>
    <w:unhideWhenUsed/>
    <w:rsid w:val="00456E78"/>
    <w:rPr>
      <w:sz w:val="16"/>
      <w:szCs w:val="16"/>
    </w:rPr>
  </w:style>
  <w:style w:type="paragraph" w:styleId="CommentText">
    <w:name w:val="annotation text"/>
    <w:basedOn w:val="Normal"/>
    <w:link w:val="CommentTextChar"/>
    <w:uiPriority w:val="99"/>
    <w:semiHidden/>
    <w:unhideWhenUsed/>
    <w:rsid w:val="00456E78"/>
    <w:pPr>
      <w:spacing w:line="240" w:lineRule="auto"/>
    </w:pPr>
    <w:rPr>
      <w:sz w:val="20"/>
      <w:szCs w:val="20"/>
    </w:rPr>
  </w:style>
  <w:style w:type="character" w:customStyle="1" w:styleId="CommentTextChar">
    <w:name w:val="Comment Text Char"/>
    <w:basedOn w:val="DefaultParagraphFont"/>
    <w:link w:val="CommentText"/>
    <w:uiPriority w:val="99"/>
    <w:semiHidden/>
    <w:rsid w:val="00456E78"/>
    <w:rPr>
      <w:sz w:val="20"/>
      <w:szCs w:val="20"/>
    </w:rPr>
  </w:style>
  <w:style w:type="paragraph" w:styleId="CommentSubject">
    <w:name w:val="annotation subject"/>
    <w:basedOn w:val="CommentText"/>
    <w:next w:val="CommentText"/>
    <w:link w:val="CommentSubjectChar"/>
    <w:uiPriority w:val="99"/>
    <w:semiHidden/>
    <w:unhideWhenUsed/>
    <w:rsid w:val="00456E78"/>
    <w:rPr>
      <w:b/>
      <w:bCs/>
    </w:rPr>
  </w:style>
  <w:style w:type="character" w:customStyle="1" w:styleId="CommentSubjectChar">
    <w:name w:val="Comment Subject Char"/>
    <w:basedOn w:val="CommentTextChar"/>
    <w:link w:val="CommentSubject"/>
    <w:uiPriority w:val="99"/>
    <w:semiHidden/>
    <w:rsid w:val="00456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Morgan</dc:creator>
  <cp:keywords/>
  <dc:description/>
  <cp:lastModifiedBy>Hazel Morgan</cp:lastModifiedBy>
  <cp:revision>2</cp:revision>
  <cp:lastPrinted>2021-10-30T11:58:00Z</cp:lastPrinted>
  <dcterms:created xsi:type="dcterms:W3CDTF">2021-12-02T10:56:00Z</dcterms:created>
  <dcterms:modified xsi:type="dcterms:W3CDTF">2021-12-02T10:56:00Z</dcterms:modified>
</cp:coreProperties>
</file>